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202EA" w14:textId="77777777" w:rsidR="008A44DB" w:rsidRPr="00D640F0" w:rsidRDefault="008A44DB" w:rsidP="00065E68">
      <w:pPr>
        <w:pStyle w:val="a3"/>
        <w:jc w:val="center"/>
        <w:rPr>
          <w:rFonts w:ascii="Times New Roman" w:hAnsi="Times New Roman" w:cs="Times New Roman"/>
          <w:b/>
          <w:bCs/>
          <w:sz w:val="28"/>
          <w:szCs w:val="22"/>
        </w:rPr>
      </w:pPr>
      <w:r w:rsidRPr="00D640F0">
        <w:rPr>
          <w:rFonts w:ascii="Times New Roman" w:hAnsi="Times New Roman" w:cs="Times New Roman"/>
          <w:b/>
          <w:bCs/>
          <w:sz w:val="28"/>
          <w:szCs w:val="22"/>
        </w:rPr>
        <w:t>Договор оказания услуг № ___________</w:t>
      </w:r>
    </w:p>
    <w:p w14:paraId="1C6DA522" w14:textId="77777777" w:rsidR="008A44DB" w:rsidRPr="00D640F0" w:rsidRDefault="008A44DB" w:rsidP="008A44DB">
      <w:pPr>
        <w:spacing w:after="0" w:line="235" w:lineRule="auto"/>
        <w:ind w:firstLine="567"/>
        <w:jc w:val="both"/>
        <w:rPr>
          <w:rFonts w:ascii="Times New Roman" w:hAnsi="Times New Roman"/>
        </w:rPr>
      </w:pPr>
    </w:p>
    <w:p w14:paraId="3564BAA8" w14:textId="65C611BE" w:rsidR="008A44DB" w:rsidRPr="00D640F0" w:rsidRDefault="008A44DB" w:rsidP="00416106">
      <w:pPr>
        <w:pStyle w:val="af2"/>
        <w:tabs>
          <w:tab w:val="left" w:pos="7088"/>
        </w:tabs>
        <w:rPr>
          <w:rFonts w:ascii="Times New Roman" w:hAnsi="Times New Roman" w:cs="Times New Roman"/>
          <w:sz w:val="22"/>
          <w:szCs w:val="22"/>
        </w:rPr>
      </w:pPr>
      <w:r w:rsidRPr="00D640F0">
        <w:rPr>
          <w:rFonts w:ascii="Times New Roman" w:hAnsi="Times New Roman" w:cs="Times New Roman"/>
          <w:sz w:val="22"/>
          <w:szCs w:val="22"/>
        </w:rPr>
        <w:t>г. Минск</w:t>
      </w:r>
      <w:proofErr w:type="gramStart"/>
      <w:r w:rsidR="00422C54" w:rsidRPr="00D640F0">
        <w:rPr>
          <w:rFonts w:ascii="Times New Roman" w:hAnsi="Times New Roman" w:cs="Times New Roman"/>
          <w:sz w:val="22"/>
          <w:szCs w:val="22"/>
        </w:rPr>
        <w:tab/>
      </w:r>
      <w:r w:rsidRPr="00D640F0">
        <w:rPr>
          <w:rFonts w:ascii="Times New Roman" w:hAnsi="Times New Roman" w:cs="Times New Roman"/>
          <w:sz w:val="22"/>
          <w:szCs w:val="22"/>
        </w:rPr>
        <w:t>«</w:t>
      </w:r>
      <w:proofErr w:type="gramEnd"/>
      <w:r w:rsidRPr="00D640F0">
        <w:rPr>
          <w:rFonts w:ascii="Times New Roman" w:hAnsi="Times New Roman" w:cs="Times New Roman"/>
          <w:sz w:val="22"/>
          <w:szCs w:val="22"/>
        </w:rPr>
        <w:t>___» _________2025 г.</w:t>
      </w:r>
    </w:p>
    <w:p w14:paraId="7459866F" w14:textId="77777777" w:rsidR="008A44DB" w:rsidRPr="00D640F0" w:rsidRDefault="008A44DB" w:rsidP="008A44DB">
      <w:pPr>
        <w:spacing w:after="0" w:line="235" w:lineRule="auto"/>
        <w:ind w:firstLine="567"/>
        <w:jc w:val="both"/>
        <w:rPr>
          <w:rFonts w:ascii="Times New Roman" w:hAnsi="Times New Roman"/>
        </w:rPr>
      </w:pPr>
    </w:p>
    <w:p w14:paraId="29875480" w14:textId="77777777" w:rsidR="008A44DB" w:rsidRPr="00D640F0" w:rsidRDefault="008A44DB" w:rsidP="008A44DB">
      <w:pPr>
        <w:pStyle w:val="af1"/>
        <w:ind w:firstLine="567"/>
        <w:jc w:val="both"/>
        <w:rPr>
          <w:rFonts w:ascii="Times New Roman" w:hAnsi="Times New Roman"/>
          <w:b/>
        </w:rPr>
      </w:pPr>
      <w:r w:rsidRPr="00D640F0">
        <w:rPr>
          <w:rFonts w:ascii="Times New Roman" w:hAnsi="Times New Roman"/>
          <w:b/>
        </w:rPr>
        <w:t>Общество с ограниченной ответственностью «Полимер Проект Техно»</w:t>
      </w:r>
      <w:r w:rsidRPr="00D640F0">
        <w:rPr>
          <w:rFonts w:ascii="Times New Roman" w:hAnsi="Times New Roman"/>
        </w:rPr>
        <w:t xml:space="preserve">, именуемое в дальнейшем «Исполнитель», в лице директора Маслова Сергея Александровича, действующего на основании Устава, с одной стороны, и </w:t>
      </w:r>
    </w:p>
    <w:p w14:paraId="47C175DC" w14:textId="77777777" w:rsidR="008A44DB" w:rsidRPr="00D640F0" w:rsidRDefault="008A44DB" w:rsidP="008A44DB">
      <w:pPr>
        <w:pStyle w:val="af1"/>
        <w:jc w:val="both"/>
        <w:rPr>
          <w:rFonts w:ascii="Times New Roman" w:hAnsi="Times New Roman"/>
        </w:rPr>
      </w:pPr>
      <w:r w:rsidRPr="00D640F0">
        <w:rPr>
          <w:rFonts w:ascii="Times New Roman" w:hAnsi="Times New Roman"/>
          <w:b/>
        </w:rPr>
        <w:t>_________________________________________________________________________________________________________</w:t>
      </w:r>
      <w:r w:rsidRPr="00D640F0">
        <w:rPr>
          <w:rFonts w:ascii="Times New Roman" w:hAnsi="Times New Roman"/>
        </w:rPr>
        <w:t>, именуемое в дальнейшем «Заказчик», в лице _______________________________________________________________, действующего на основании __________________________________________________________________, с другой стороны,</w:t>
      </w:r>
    </w:p>
    <w:p w14:paraId="63D35E13" w14:textId="77777777" w:rsidR="008A44DB" w:rsidRPr="00D640F0" w:rsidRDefault="008A44DB" w:rsidP="008A44DB">
      <w:pPr>
        <w:pStyle w:val="af1"/>
        <w:jc w:val="both"/>
        <w:rPr>
          <w:rFonts w:ascii="Times New Roman" w:hAnsi="Times New Roman"/>
        </w:rPr>
      </w:pPr>
      <w:r w:rsidRPr="00D640F0">
        <w:rPr>
          <w:rFonts w:ascii="Times New Roman" w:hAnsi="Times New Roman"/>
        </w:rPr>
        <w:t>именуемые далее вместе «Стороны», а по отдельности – «Сторона», заключили настоящий договор (далее - Договор) о нижеследующем.</w:t>
      </w:r>
    </w:p>
    <w:p w14:paraId="3ECCE0FC" w14:textId="77777777" w:rsidR="008A44DB" w:rsidRPr="00D640F0" w:rsidRDefault="008A44DB" w:rsidP="008A44DB">
      <w:pPr>
        <w:spacing w:after="0" w:line="235" w:lineRule="auto"/>
        <w:ind w:firstLine="567"/>
        <w:jc w:val="both"/>
        <w:rPr>
          <w:rFonts w:ascii="Times New Roman" w:hAnsi="Times New Roman"/>
        </w:rPr>
      </w:pPr>
    </w:p>
    <w:p w14:paraId="54DFF478" w14:textId="77777777" w:rsidR="008A44DB" w:rsidRPr="00D640F0" w:rsidRDefault="008A44DB" w:rsidP="008A44DB">
      <w:pPr>
        <w:pStyle w:val="a6"/>
        <w:numPr>
          <w:ilvl w:val="0"/>
          <w:numId w:val="1"/>
        </w:numPr>
        <w:tabs>
          <w:tab w:val="left" w:pos="426"/>
        </w:tabs>
        <w:spacing w:after="0" w:line="235" w:lineRule="auto"/>
        <w:jc w:val="center"/>
        <w:rPr>
          <w:rFonts w:ascii="Times New Roman" w:hAnsi="Times New Roman"/>
          <w:b/>
        </w:rPr>
      </w:pPr>
      <w:r w:rsidRPr="00D640F0">
        <w:rPr>
          <w:rFonts w:ascii="Times New Roman" w:hAnsi="Times New Roman"/>
          <w:b/>
        </w:rPr>
        <w:t>ПРЕДМЕТ ДОГОВОРА</w:t>
      </w:r>
    </w:p>
    <w:p w14:paraId="2EB28007" w14:textId="77777777" w:rsidR="008A44DB" w:rsidRPr="00D640F0" w:rsidRDefault="008A44DB" w:rsidP="008A44DB">
      <w:pPr>
        <w:pStyle w:val="a6"/>
        <w:tabs>
          <w:tab w:val="left" w:pos="426"/>
        </w:tabs>
        <w:spacing w:after="0" w:line="235" w:lineRule="auto"/>
        <w:rPr>
          <w:rFonts w:ascii="Times New Roman" w:hAnsi="Times New Roman"/>
          <w:b/>
        </w:rPr>
      </w:pPr>
    </w:p>
    <w:p w14:paraId="10E65D9E" w14:textId="77777777" w:rsidR="008A44DB" w:rsidRPr="00D640F0" w:rsidRDefault="008A44DB" w:rsidP="008A44DB">
      <w:pPr>
        <w:pStyle w:val="a6"/>
        <w:numPr>
          <w:ilvl w:val="1"/>
          <w:numId w:val="1"/>
        </w:numPr>
        <w:tabs>
          <w:tab w:val="left" w:pos="993"/>
        </w:tabs>
        <w:spacing w:after="0" w:line="235" w:lineRule="auto"/>
        <w:ind w:left="0" w:firstLine="567"/>
        <w:jc w:val="both"/>
        <w:rPr>
          <w:rFonts w:ascii="Times New Roman" w:hAnsi="Times New Roman"/>
        </w:rPr>
      </w:pPr>
      <w:r w:rsidRPr="00D640F0">
        <w:rPr>
          <w:rFonts w:ascii="Times New Roman" w:hAnsi="Times New Roman"/>
        </w:rPr>
        <w:t xml:space="preserve">Исполнитель обязуется оказывать Заказчику за плату услуги по приему от Заказчика отходов, указанных в п. </w:t>
      </w:r>
      <w:r w:rsidRPr="00D640F0">
        <w:rPr>
          <w:rFonts w:ascii="Times New Roman" w:hAnsi="Times New Roman"/>
        </w:rPr>
        <w:fldChar w:fldCharType="begin"/>
      </w:r>
      <w:r w:rsidRPr="00D640F0">
        <w:rPr>
          <w:rFonts w:ascii="Times New Roman" w:hAnsi="Times New Roman"/>
        </w:rPr>
        <w:instrText xml:space="preserve"> REF _Ref181007902 \r \h  \* MERGEFORMAT </w:instrText>
      </w:r>
      <w:r w:rsidRPr="00D640F0">
        <w:rPr>
          <w:rFonts w:ascii="Times New Roman" w:hAnsi="Times New Roman"/>
        </w:rPr>
      </w:r>
      <w:r w:rsidRPr="00D640F0">
        <w:rPr>
          <w:rFonts w:ascii="Times New Roman" w:hAnsi="Times New Roman"/>
        </w:rPr>
        <w:fldChar w:fldCharType="separate"/>
      </w:r>
      <w:r w:rsidRPr="00D640F0">
        <w:rPr>
          <w:rFonts w:ascii="Times New Roman" w:hAnsi="Times New Roman"/>
        </w:rPr>
        <w:t>1.2</w:t>
      </w:r>
      <w:r w:rsidRPr="00D640F0">
        <w:rPr>
          <w:rFonts w:ascii="Times New Roman" w:hAnsi="Times New Roman"/>
        </w:rPr>
        <w:fldChar w:fldCharType="end"/>
      </w:r>
      <w:r w:rsidRPr="00D640F0">
        <w:rPr>
          <w:rFonts w:ascii="Times New Roman" w:hAnsi="Times New Roman"/>
        </w:rPr>
        <w:t xml:space="preserve"> настоящего Договора, с целью их заготовки.</w:t>
      </w:r>
    </w:p>
    <w:p w14:paraId="70A23E67" w14:textId="77777777" w:rsidR="008A44DB" w:rsidRPr="00D640F0" w:rsidRDefault="008A44DB" w:rsidP="008A44DB">
      <w:pPr>
        <w:pStyle w:val="a6"/>
        <w:tabs>
          <w:tab w:val="left" w:pos="993"/>
        </w:tabs>
        <w:spacing w:after="0" w:line="235" w:lineRule="auto"/>
        <w:ind w:left="567"/>
        <w:jc w:val="both"/>
        <w:rPr>
          <w:rFonts w:ascii="Times New Roman" w:hAnsi="Times New Roman"/>
        </w:rPr>
      </w:pPr>
      <w:r w:rsidRPr="00D640F0">
        <w:rPr>
          <w:rFonts w:ascii="Times New Roman" w:hAnsi="Times New Roman"/>
        </w:rPr>
        <w:t>Заказчик обязуется оплатить оказанные Исполнителем услуги в порядке, установленном настоящим Договором.</w:t>
      </w:r>
    </w:p>
    <w:p w14:paraId="1B40E49D" w14:textId="77777777" w:rsidR="008A44DB" w:rsidRPr="00D640F0" w:rsidDel="005862FB" w:rsidRDefault="008A44DB" w:rsidP="008A44DB">
      <w:pPr>
        <w:pStyle w:val="a6"/>
        <w:numPr>
          <w:ilvl w:val="1"/>
          <w:numId w:val="1"/>
        </w:numPr>
        <w:tabs>
          <w:tab w:val="left" w:pos="993"/>
        </w:tabs>
        <w:spacing w:after="0" w:line="235" w:lineRule="auto"/>
        <w:ind w:left="0" w:firstLine="567"/>
        <w:jc w:val="both"/>
        <w:rPr>
          <w:rFonts w:ascii="Times New Roman" w:hAnsi="Times New Roman"/>
        </w:rPr>
      </w:pPr>
      <w:bookmarkStart w:id="0" w:name="_Ref181007902"/>
      <w:r w:rsidRPr="00D640F0">
        <w:rPr>
          <w:rFonts w:ascii="Times New Roman" w:hAnsi="Times New Roman"/>
        </w:rPr>
        <w:t>В соответствии с настоящим Договором подлежат приему с целью их заготовки следующие отходы, образующиеся после утраты товарами и упаковкой потребительских свойств (далее – отходы</w:t>
      </w:r>
    </w:p>
    <w:tbl>
      <w:tblPr>
        <w:tblW w:w="9639" w:type="dxa"/>
        <w:tblInd w:w="-8" w:type="dxa"/>
        <w:tblLayout w:type="fixed"/>
        <w:tblLook w:val="0000" w:firstRow="0" w:lastRow="0" w:firstColumn="0" w:lastColumn="0" w:noHBand="0" w:noVBand="0"/>
      </w:tblPr>
      <w:tblGrid>
        <w:gridCol w:w="1134"/>
        <w:gridCol w:w="6096"/>
        <w:gridCol w:w="2409"/>
      </w:tblGrid>
      <w:tr w:rsidR="008A44DB" w:rsidRPr="00D640F0" w14:paraId="0DF0D5BF" w14:textId="77777777" w:rsidTr="00416106">
        <w:trPr>
          <w:trHeight w:val="721"/>
        </w:trPr>
        <w:tc>
          <w:tcPr>
            <w:tcW w:w="1134" w:type="dxa"/>
            <w:tcBorders>
              <w:top w:val="single" w:sz="6" w:space="0" w:color="auto"/>
              <w:left w:val="single" w:sz="6" w:space="0" w:color="auto"/>
              <w:bottom w:val="single" w:sz="6" w:space="0" w:color="auto"/>
              <w:right w:val="single" w:sz="6" w:space="0" w:color="auto"/>
            </w:tcBorders>
            <w:vAlign w:val="center"/>
          </w:tcPr>
          <w:p w14:paraId="238F23CB" w14:textId="77777777" w:rsidR="008A44DB" w:rsidRPr="00D640F0" w:rsidRDefault="008A44DB" w:rsidP="003C7829">
            <w:pPr>
              <w:tabs>
                <w:tab w:val="left" w:pos="0"/>
                <w:tab w:val="left" w:pos="959"/>
                <w:tab w:val="left" w:pos="1620"/>
                <w:tab w:val="left" w:pos="2877"/>
                <w:tab w:val="left" w:pos="3836"/>
                <w:tab w:val="left" w:pos="4795"/>
                <w:tab w:val="left" w:pos="5754"/>
                <w:tab w:val="left" w:pos="6713"/>
                <w:tab w:val="left" w:pos="7672"/>
                <w:tab w:val="left" w:pos="8631"/>
              </w:tabs>
              <w:autoSpaceDE w:val="0"/>
              <w:autoSpaceDN w:val="0"/>
              <w:adjustRightInd w:val="0"/>
              <w:spacing w:after="0"/>
              <w:ind w:right="-54"/>
              <w:jc w:val="center"/>
              <w:rPr>
                <w:rFonts w:ascii="Times New Roman" w:hAnsi="Times New Roman"/>
                <w:b/>
                <w:bCs/>
                <w:color w:val="000000"/>
              </w:rPr>
            </w:pPr>
            <w:r w:rsidRPr="00D640F0">
              <w:rPr>
                <w:rFonts w:ascii="Times New Roman" w:hAnsi="Times New Roman"/>
                <w:b/>
                <w:bCs/>
                <w:color w:val="000000"/>
              </w:rPr>
              <w:t>№ п/п</w:t>
            </w:r>
          </w:p>
        </w:tc>
        <w:tc>
          <w:tcPr>
            <w:tcW w:w="6096" w:type="dxa"/>
            <w:tcBorders>
              <w:top w:val="single" w:sz="6" w:space="0" w:color="auto"/>
              <w:left w:val="single" w:sz="6" w:space="0" w:color="auto"/>
              <w:bottom w:val="single" w:sz="6" w:space="0" w:color="auto"/>
              <w:right w:val="single" w:sz="6" w:space="0" w:color="auto"/>
            </w:tcBorders>
            <w:vAlign w:val="center"/>
          </w:tcPr>
          <w:p w14:paraId="455CE488" w14:textId="77777777" w:rsidR="008A44DB" w:rsidRPr="00D640F0" w:rsidRDefault="008A44DB" w:rsidP="003C7829">
            <w:pPr>
              <w:tabs>
                <w:tab w:val="left" w:pos="0"/>
                <w:tab w:val="left" w:pos="959"/>
                <w:tab w:val="left" w:pos="1620"/>
                <w:tab w:val="left" w:pos="2877"/>
                <w:tab w:val="left" w:pos="3836"/>
                <w:tab w:val="left" w:pos="4795"/>
                <w:tab w:val="left" w:pos="5754"/>
                <w:tab w:val="left" w:pos="6713"/>
                <w:tab w:val="left" w:pos="7672"/>
                <w:tab w:val="left" w:pos="8631"/>
              </w:tabs>
              <w:autoSpaceDE w:val="0"/>
              <w:autoSpaceDN w:val="0"/>
              <w:adjustRightInd w:val="0"/>
              <w:spacing w:after="0"/>
              <w:jc w:val="center"/>
              <w:rPr>
                <w:rFonts w:ascii="Times New Roman" w:hAnsi="Times New Roman"/>
                <w:b/>
                <w:bCs/>
                <w:color w:val="000000"/>
              </w:rPr>
            </w:pPr>
            <w:r w:rsidRPr="00D640F0">
              <w:rPr>
                <w:rFonts w:ascii="Times New Roman" w:hAnsi="Times New Roman"/>
                <w:b/>
                <w:bCs/>
                <w:color w:val="000000"/>
              </w:rPr>
              <w:t>Наименование Товара</w:t>
            </w:r>
          </w:p>
        </w:tc>
        <w:tc>
          <w:tcPr>
            <w:tcW w:w="2409" w:type="dxa"/>
            <w:tcBorders>
              <w:top w:val="single" w:sz="6" w:space="0" w:color="auto"/>
              <w:left w:val="single" w:sz="6" w:space="0" w:color="auto"/>
              <w:bottom w:val="single" w:sz="6" w:space="0" w:color="auto"/>
              <w:right w:val="single" w:sz="6" w:space="0" w:color="auto"/>
            </w:tcBorders>
            <w:vAlign w:val="center"/>
          </w:tcPr>
          <w:p w14:paraId="17B821AE" w14:textId="77777777" w:rsidR="008A44DB" w:rsidRPr="00D640F0" w:rsidRDefault="008A44DB" w:rsidP="003C7829">
            <w:pPr>
              <w:tabs>
                <w:tab w:val="left" w:pos="0"/>
                <w:tab w:val="left" w:pos="959"/>
                <w:tab w:val="left" w:pos="1620"/>
                <w:tab w:val="left" w:pos="2877"/>
                <w:tab w:val="left" w:pos="3836"/>
                <w:tab w:val="left" w:pos="4795"/>
                <w:tab w:val="left" w:pos="5754"/>
                <w:tab w:val="left" w:pos="6713"/>
                <w:tab w:val="left" w:pos="7672"/>
                <w:tab w:val="left" w:pos="8631"/>
              </w:tabs>
              <w:autoSpaceDE w:val="0"/>
              <w:autoSpaceDN w:val="0"/>
              <w:adjustRightInd w:val="0"/>
              <w:spacing w:after="0"/>
              <w:jc w:val="center"/>
              <w:rPr>
                <w:rFonts w:ascii="Times New Roman" w:hAnsi="Times New Roman"/>
                <w:b/>
                <w:bCs/>
                <w:color w:val="000000"/>
              </w:rPr>
            </w:pPr>
            <w:r w:rsidRPr="00D640F0">
              <w:rPr>
                <w:rFonts w:ascii="Times New Roman" w:hAnsi="Times New Roman"/>
                <w:b/>
                <w:bCs/>
                <w:color w:val="000000"/>
              </w:rPr>
              <w:t>Код отхода</w:t>
            </w:r>
          </w:p>
        </w:tc>
      </w:tr>
      <w:tr w:rsidR="008A44DB" w:rsidRPr="00D640F0" w14:paraId="6C10610D" w14:textId="77777777" w:rsidTr="00416106">
        <w:trPr>
          <w:trHeight w:val="250"/>
        </w:trPr>
        <w:tc>
          <w:tcPr>
            <w:tcW w:w="1134" w:type="dxa"/>
            <w:tcBorders>
              <w:top w:val="single" w:sz="6" w:space="0" w:color="auto"/>
              <w:left w:val="single" w:sz="6" w:space="0" w:color="auto"/>
              <w:bottom w:val="single" w:sz="6" w:space="0" w:color="auto"/>
              <w:right w:val="single" w:sz="6" w:space="0" w:color="auto"/>
            </w:tcBorders>
            <w:vAlign w:val="center"/>
          </w:tcPr>
          <w:p w14:paraId="6B44C971" w14:textId="77777777" w:rsidR="008A44DB" w:rsidRPr="00D640F0" w:rsidRDefault="008A44DB" w:rsidP="003C7829">
            <w:pPr>
              <w:tabs>
                <w:tab w:val="left" w:pos="0"/>
                <w:tab w:val="left" w:pos="959"/>
                <w:tab w:val="left" w:pos="1620"/>
                <w:tab w:val="left" w:pos="2877"/>
                <w:tab w:val="left" w:pos="3836"/>
                <w:tab w:val="left" w:pos="4795"/>
                <w:tab w:val="left" w:pos="5754"/>
                <w:tab w:val="left" w:pos="6713"/>
                <w:tab w:val="left" w:pos="7672"/>
                <w:tab w:val="left" w:pos="8631"/>
              </w:tabs>
              <w:autoSpaceDE w:val="0"/>
              <w:autoSpaceDN w:val="0"/>
              <w:adjustRightInd w:val="0"/>
              <w:spacing w:after="0"/>
              <w:jc w:val="center"/>
              <w:rPr>
                <w:rFonts w:ascii="Times New Roman" w:hAnsi="Times New Roman"/>
                <w:color w:val="000000"/>
              </w:rPr>
            </w:pPr>
          </w:p>
        </w:tc>
        <w:tc>
          <w:tcPr>
            <w:tcW w:w="6096" w:type="dxa"/>
            <w:tcBorders>
              <w:top w:val="single" w:sz="6" w:space="0" w:color="auto"/>
              <w:left w:val="single" w:sz="6" w:space="0" w:color="auto"/>
              <w:bottom w:val="single" w:sz="6" w:space="0" w:color="auto"/>
              <w:right w:val="single" w:sz="6" w:space="0" w:color="auto"/>
            </w:tcBorders>
            <w:vAlign w:val="center"/>
          </w:tcPr>
          <w:p w14:paraId="48F0D1B6" w14:textId="77777777" w:rsidR="008A44DB" w:rsidRPr="00D640F0" w:rsidRDefault="008A44DB" w:rsidP="003C7829">
            <w:pPr>
              <w:jc w:val="both"/>
              <w:rPr>
                <w:rFonts w:ascii="Times New Roman" w:hAnsi="Times New Roman"/>
                <w:lang w:eastAsia="ru-RU"/>
              </w:rPr>
            </w:pPr>
          </w:p>
        </w:tc>
        <w:tc>
          <w:tcPr>
            <w:tcW w:w="2409" w:type="dxa"/>
            <w:tcBorders>
              <w:top w:val="single" w:sz="6" w:space="0" w:color="auto"/>
              <w:left w:val="single" w:sz="6" w:space="0" w:color="auto"/>
              <w:bottom w:val="single" w:sz="6" w:space="0" w:color="auto"/>
              <w:right w:val="single" w:sz="6" w:space="0" w:color="auto"/>
            </w:tcBorders>
            <w:vAlign w:val="center"/>
          </w:tcPr>
          <w:p w14:paraId="59AA0F0E" w14:textId="77777777" w:rsidR="008A44DB" w:rsidRPr="00D640F0" w:rsidRDefault="008A44DB" w:rsidP="003C7829">
            <w:pPr>
              <w:jc w:val="center"/>
              <w:rPr>
                <w:rFonts w:ascii="Times New Roman" w:hAnsi="Times New Roman"/>
                <w:lang w:eastAsia="ru-RU"/>
              </w:rPr>
            </w:pPr>
          </w:p>
        </w:tc>
      </w:tr>
      <w:tr w:rsidR="008A44DB" w:rsidRPr="00D640F0" w14:paraId="1E499B18" w14:textId="77777777" w:rsidTr="00416106">
        <w:trPr>
          <w:trHeight w:val="153"/>
        </w:trPr>
        <w:tc>
          <w:tcPr>
            <w:tcW w:w="1134" w:type="dxa"/>
            <w:tcBorders>
              <w:top w:val="single" w:sz="6" w:space="0" w:color="auto"/>
              <w:left w:val="single" w:sz="6" w:space="0" w:color="auto"/>
              <w:bottom w:val="single" w:sz="6" w:space="0" w:color="auto"/>
              <w:right w:val="single" w:sz="6" w:space="0" w:color="auto"/>
            </w:tcBorders>
            <w:vAlign w:val="center"/>
          </w:tcPr>
          <w:p w14:paraId="4B682F2D" w14:textId="77777777" w:rsidR="008A44DB" w:rsidRPr="00D640F0" w:rsidRDefault="008A44DB" w:rsidP="003C7829">
            <w:pPr>
              <w:tabs>
                <w:tab w:val="left" w:pos="0"/>
                <w:tab w:val="left" w:pos="959"/>
                <w:tab w:val="left" w:pos="1620"/>
                <w:tab w:val="left" w:pos="2877"/>
                <w:tab w:val="left" w:pos="3836"/>
                <w:tab w:val="left" w:pos="4795"/>
                <w:tab w:val="left" w:pos="5754"/>
                <w:tab w:val="left" w:pos="6713"/>
                <w:tab w:val="left" w:pos="7672"/>
                <w:tab w:val="left" w:pos="8631"/>
              </w:tabs>
              <w:autoSpaceDE w:val="0"/>
              <w:autoSpaceDN w:val="0"/>
              <w:adjustRightInd w:val="0"/>
              <w:spacing w:after="0"/>
              <w:jc w:val="center"/>
              <w:rPr>
                <w:rFonts w:ascii="Times New Roman" w:hAnsi="Times New Roman"/>
                <w:color w:val="000000"/>
              </w:rPr>
            </w:pPr>
          </w:p>
        </w:tc>
        <w:tc>
          <w:tcPr>
            <w:tcW w:w="6096" w:type="dxa"/>
            <w:tcBorders>
              <w:top w:val="single" w:sz="6" w:space="0" w:color="auto"/>
              <w:left w:val="single" w:sz="6" w:space="0" w:color="auto"/>
              <w:bottom w:val="single" w:sz="6" w:space="0" w:color="auto"/>
              <w:right w:val="single" w:sz="6" w:space="0" w:color="auto"/>
            </w:tcBorders>
            <w:vAlign w:val="center"/>
          </w:tcPr>
          <w:p w14:paraId="76E6AA22" w14:textId="77777777" w:rsidR="008A44DB" w:rsidRPr="00D640F0" w:rsidRDefault="008A44DB" w:rsidP="003C7829">
            <w:pPr>
              <w:jc w:val="both"/>
              <w:rPr>
                <w:rFonts w:ascii="Times New Roman" w:hAnsi="Times New Roman"/>
                <w:lang w:eastAsia="ru-RU"/>
              </w:rPr>
            </w:pPr>
          </w:p>
        </w:tc>
        <w:tc>
          <w:tcPr>
            <w:tcW w:w="2409" w:type="dxa"/>
            <w:tcBorders>
              <w:top w:val="single" w:sz="6" w:space="0" w:color="auto"/>
              <w:left w:val="single" w:sz="6" w:space="0" w:color="auto"/>
              <w:bottom w:val="single" w:sz="6" w:space="0" w:color="auto"/>
              <w:right w:val="single" w:sz="6" w:space="0" w:color="auto"/>
            </w:tcBorders>
            <w:vAlign w:val="center"/>
          </w:tcPr>
          <w:p w14:paraId="0A19E3EC" w14:textId="77777777" w:rsidR="008A44DB" w:rsidRPr="00D640F0" w:rsidRDefault="008A44DB" w:rsidP="003C7829">
            <w:pPr>
              <w:jc w:val="center"/>
              <w:rPr>
                <w:rFonts w:ascii="Times New Roman" w:hAnsi="Times New Roman"/>
                <w:lang w:eastAsia="ru-RU"/>
              </w:rPr>
            </w:pPr>
          </w:p>
        </w:tc>
      </w:tr>
      <w:tr w:rsidR="008A44DB" w:rsidRPr="00D640F0" w14:paraId="283E3DC6" w14:textId="77777777" w:rsidTr="00416106">
        <w:trPr>
          <w:trHeight w:val="153"/>
        </w:trPr>
        <w:tc>
          <w:tcPr>
            <w:tcW w:w="1134" w:type="dxa"/>
            <w:tcBorders>
              <w:top w:val="single" w:sz="6" w:space="0" w:color="auto"/>
              <w:left w:val="single" w:sz="6" w:space="0" w:color="auto"/>
              <w:bottom w:val="single" w:sz="6" w:space="0" w:color="auto"/>
              <w:right w:val="single" w:sz="6" w:space="0" w:color="auto"/>
            </w:tcBorders>
            <w:vAlign w:val="center"/>
          </w:tcPr>
          <w:p w14:paraId="08CFB0B4" w14:textId="77777777" w:rsidR="008A44DB" w:rsidRPr="00D640F0" w:rsidRDefault="008A44DB" w:rsidP="003C7829">
            <w:pPr>
              <w:tabs>
                <w:tab w:val="left" w:pos="0"/>
                <w:tab w:val="left" w:pos="959"/>
                <w:tab w:val="left" w:pos="1620"/>
                <w:tab w:val="left" w:pos="2877"/>
                <w:tab w:val="left" w:pos="3836"/>
                <w:tab w:val="left" w:pos="4795"/>
                <w:tab w:val="left" w:pos="5754"/>
                <w:tab w:val="left" w:pos="6713"/>
                <w:tab w:val="left" w:pos="7672"/>
                <w:tab w:val="left" w:pos="8631"/>
              </w:tabs>
              <w:autoSpaceDE w:val="0"/>
              <w:autoSpaceDN w:val="0"/>
              <w:adjustRightInd w:val="0"/>
              <w:spacing w:after="0"/>
              <w:jc w:val="center"/>
              <w:rPr>
                <w:rFonts w:ascii="Times New Roman" w:hAnsi="Times New Roman"/>
                <w:color w:val="000000"/>
              </w:rPr>
            </w:pPr>
          </w:p>
        </w:tc>
        <w:tc>
          <w:tcPr>
            <w:tcW w:w="6096" w:type="dxa"/>
            <w:tcBorders>
              <w:top w:val="single" w:sz="6" w:space="0" w:color="auto"/>
              <w:left w:val="single" w:sz="6" w:space="0" w:color="auto"/>
              <w:bottom w:val="single" w:sz="6" w:space="0" w:color="auto"/>
              <w:right w:val="single" w:sz="6" w:space="0" w:color="auto"/>
            </w:tcBorders>
            <w:vAlign w:val="center"/>
          </w:tcPr>
          <w:p w14:paraId="22BA99B9" w14:textId="77777777" w:rsidR="008A44DB" w:rsidRPr="00D640F0" w:rsidRDefault="008A44DB" w:rsidP="003C7829">
            <w:pPr>
              <w:jc w:val="both"/>
              <w:rPr>
                <w:rFonts w:ascii="Times New Roman" w:hAnsi="Times New Roman"/>
                <w:lang w:eastAsia="ru-RU"/>
              </w:rPr>
            </w:pPr>
          </w:p>
        </w:tc>
        <w:tc>
          <w:tcPr>
            <w:tcW w:w="2409" w:type="dxa"/>
            <w:tcBorders>
              <w:top w:val="single" w:sz="6" w:space="0" w:color="auto"/>
              <w:left w:val="single" w:sz="6" w:space="0" w:color="auto"/>
              <w:bottom w:val="single" w:sz="6" w:space="0" w:color="auto"/>
              <w:right w:val="single" w:sz="6" w:space="0" w:color="auto"/>
            </w:tcBorders>
            <w:vAlign w:val="center"/>
          </w:tcPr>
          <w:p w14:paraId="6BA807C0" w14:textId="77777777" w:rsidR="008A44DB" w:rsidRPr="00D640F0" w:rsidRDefault="008A44DB" w:rsidP="003C7829">
            <w:pPr>
              <w:jc w:val="center"/>
              <w:rPr>
                <w:rFonts w:ascii="Times New Roman" w:hAnsi="Times New Roman"/>
                <w:lang w:eastAsia="ru-RU"/>
              </w:rPr>
            </w:pPr>
          </w:p>
        </w:tc>
      </w:tr>
      <w:tr w:rsidR="008A44DB" w:rsidRPr="00D640F0" w14:paraId="68C14361" w14:textId="77777777" w:rsidTr="00416106">
        <w:trPr>
          <w:trHeight w:val="153"/>
        </w:trPr>
        <w:tc>
          <w:tcPr>
            <w:tcW w:w="1134" w:type="dxa"/>
            <w:tcBorders>
              <w:top w:val="single" w:sz="6" w:space="0" w:color="auto"/>
              <w:left w:val="single" w:sz="6" w:space="0" w:color="auto"/>
              <w:bottom w:val="single" w:sz="6" w:space="0" w:color="auto"/>
              <w:right w:val="single" w:sz="6" w:space="0" w:color="auto"/>
            </w:tcBorders>
            <w:vAlign w:val="center"/>
          </w:tcPr>
          <w:p w14:paraId="76D4937E" w14:textId="77777777" w:rsidR="008A44DB" w:rsidRPr="00D640F0" w:rsidRDefault="008A44DB" w:rsidP="003C7829">
            <w:pPr>
              <w:tabs>
                <w:tab w:val="left" w:pos="0"/>
                <w:tab w:val="left" w:pos="959"/>
                <w:tab w:val="left" w:pos="1620"/>
                <w:tab w:val="left" w:pos="2877"/>
                <w:tab w:val="left" w:pos="3836"/>
                <w:tab w:val="left" w:pos="4795"/>
                <w:tab w:val="left" w:pos="5754"/>
                <w:tab w:val="left" w:pos="6713"/>
                <w:tab w:val="left" w:pos="7672"/>
                <w:tab w:val="left" w:pos="8631"/>
              </w:tabs>
              <w:autoSpaceDE w:val="0"/>
              <w:autoSpaceDN w:val="0"/>
              <w:adjustRightInd w:val="0"/>
              <w:spacing w:after="0"/>
              <w:jc w:val="center"/>
              <w:rPr>
                <w:rFonts w:ascii="Times New Roman" w:hAnsi="Times New Roman"/>
                <w:color w:val="000000"/>
              </w:rPr>
            </w:pPr>
          </w:p>
        </w:tc>
        <w:tc>
          <w:tcPr>
            <w:tcW w:w="6096" w:type="dxa"/>
            <w:tcBorders>
              <w:top w:val="single" w:sz="6" w:space="0" w:color="auto"/>
              <w:left w:val="single" w:sz="6" w:space="0" w:color="auto"/>
              <w:bottom w:val="single" w:sz="6" w:space="0" w:color="auto"/>
              <w:right w:val="single" w:sz="6" w:space="0" w:color="auto"/>
            </w:tcBorders>
            <w:vAlign w:val="center"/>
          </w:tcPr>
          <w:p w14:paraId="542B3C50" w14:textId="77777777" w:rsidR="008A44DB" w:rsidRPr="00D640F0" w:rsidRDefault="008A44DB" w:rsidP="003C7829">
            <w:pPr>
              <w:jc w:val="both"/>
              <w:rPr>
                <w:rFonts w:ascii="Times New Roman" w:hAnsi="Times New Roman"/>
                <w:lang w:eastAsia="ru-RU"/>
              </w:rPr>
            </w:pPr>
          </w:p>
        </w:tc>
        <w:tc>
          <w:tcPr>
            <w:tcW w:w="2409" w:type="dxa"/>
            <w:tcBorders>
              <w:top w:val="single" w:sz="6" w:space="0" w:color="auto"/>
              <w:left w:val="single" w:sz="6" w:space="0" w:color="auto"/>
              <w:bottom w:val="single" w:sz="6" w:space="0" w:color="auto"/>
              <w:right w:val="single" w:sz="6" w:space="0" w:color="auto"/>
            </w:tcBorders>
            <w:vAlign w:val="center"/>
          </w:tcPr>
          <w:p w14:paraId="19B5A680" w14:textId="77777777" w:rsidR="008A44DB" w:rsidRPr="00D640F0" w:rsidRDefault="008A44DB" w:rsidP="003C7829">
            <w:pPr>
              <w:jc w:val="center"/>
              <w:rPr>
                <w:rFonts w:ascii="Times New Roman" w:hAnsi="Times New Roman"/>
                <w:lang w:eastAsia="ru-RU"/>
              </w:rPr>
            </w:pPr>
          </w:p>
        </w:tc>
      </w:tr>
      <w:tr w:rsidR="008A44DB" w:rsidRPr="00D640F0" w14:paraId="0153F473" w14:textId="77777777" w:rsidTr="00416106">
        <w:trPr>
          <w:trHeight w:val="153"/>
        </w:trPr>
        <w:tc>
          <w:tcPr>
            <w:tcW w:w="1134" w:type="dxa"/>
            <w:tcBorders>
              <w:top w:val="single" w:sz="6" w:space="0" w:color="auto"/>
              <w:left w:val="single" w:sz="6" w:space="0" w:color="auto"/>
              <w:bottom w:val="single" w:sz="6" w:space="0" w:color="auto"/>
              <w:right w:val="single" w:sz="6" w:space="0" w:color="auto"/>
            </w:tcBorders>
            <w:vAlign w:val="center"/>
          </w:tcPr>
          <w:p w14:paraId="5942D9FF" w14:textId="77777777" w:rsidR="008A44DB" w:rsidRPr="00D640F0" w:rsidRDefault="008A44DB" w:rsidP="003C7829">
            <w:pPr>
              <w:tabs>
                <w:tab w:val="left" w:pos="0"/>
                <w:tab w:val="left" w:pos="959"/>
                <w:tab w:val="left" w:pos="1620"/>
                <w:tab w:val="left" w:pos="2877"/>
                <w:tab w:val="left" w:pos="3836"/>
                <w:tab w:val="left" w:pos="4795"/>
                <w:tab w:val="left" w:pos="5754"/>
                <w:tab w:val="left" w:pos="6713"/>
                <w:tab w:val="left" w:pos="7672"/>
                <w:tab w:val="left" w:pos="8631"/>
              </w:tabs>
              <w:autoSpaceDE w:val="0"/>
              <w:autoSpaceDN w:val="0"/>
              <w:adjustRightInd w:val="0"/>
              <w:spacing w:after="0"/>
              <w:jc w:val="center"/>
              <w:rPr>
                <w:rFonts w:ascii="Times New Roman" w:hAnsi="Times New Roman"/>
                <w:color w:val="000000"/>
              </w:rPr>
            </w:pPr>
          </w:p>
        </w:tc>
        <w:tc>
          <w:tcPr>
            <w:tcW w:w="6096" w:type="dxa"/>
            <w:tcBorders>
              <w:top w:val="single" w:sz="6" w:space="0" w:color="auto"/>
              <w:left w:val="single" w:sz="6" w:space="0" w:color="auto"/>
              <w:bottom w:val="single" w:sz="6" w:space="0" w:color="auto"/>
              <w:right w:val="single" w:sz="6" w:space="0" w:color="auto"/>
            </w:tcBorders>
            <w:vAlign w:val="center"/>
          </w:tcPr>
          <w:p w14:paraId="74B1EBD7" w14:textId="77777777" w:rsidR="008A44DB" w:rsidRPr="00D640F0" w:rsidRDefault="008A44DB" w:rsidP="003C7829">
            <w:pPr>
              <w:jc w:val="both"/>
              <w:rPr>
                <w:rFonts w:ascii="Times New Roman" w:hAnsi="Times New Roman"/>
                <w:lang w:eastAsia="ru-RU"/>
              </w:rPr>
            </w:pPr>
          </w:p>
        </w:tc>
        <w:tc>
          <w:tcPr>
            <w:tcW w:w="2409" w:type="dxa"/>
            <w:tcBorders>
              <w:top w:val="single" w:sz="6" w:space="0" w:color="auto"/>
              <w:left w:val="single" w:sz="6" w:space="0" w:color="auto"/>
              <w:bottom w:val="single" w:sz="6" w:space="0" w:color="auto"/>
              <w:right w:val="single" w:sz="6" w:space="0" w:color="auto"/>
            </w:tcBorders>
            <w:vAlign w:val="center"/>
          </w:tcPr>
          <w:p w14:paraId="68B19FFF" w14:textId="77777777" w:rsidR="008A44DB" w:rsidRPr="00D640F0" w:rsidRDefault="008A44DB" w:rsidP="003C7829">
            <w:pPr>
              <w:jc w:val="center"/>
              <w:rPr>
                <w:rFonts w:ascii="Times New Roman" w:hAnsi="Times New Roman"/>
                <w:lang w:eastAsia="ru-RU"/>
              </w:rPr>
            </w:pPr>
          </w:p>
        </w:tc>
      </w:tr>
    </w:tbl>
    <w:p w14:paraId="0CD58818" w14:textId="77777777" w:rsidR="008A44DB" w:rsidRPr="00D640F0" w:rsidRDefault="008A44DB" w:rsidP="008A44DB">
      <w:pPr>
        <w:tabs>
          <w:tab w:val="left" w:pos="993"/>
        </w:tabs>
        <w:spacing w:after="0" w:line="235" w:lineRule="auto"/>
        <w:jc w:val="both"/>
        <w:rPr>
          <w:rFonts w:ascii="Times New Roman" w:hAnsi="Times New Roman"/>
        </w:rPr>
      </w:pPr>
    </w:p>
    <w:bookmarkEnd w:id="0"/>
    <w:p w14:paraId="76D2A98E" w14:textId="77777777" w:rsidR="008A44DB" w:rsidRPr="00D640F0" w:rsidRDefault="008A44DB" w:rsidP="008A44DB">
      <w:pPr>
        <w:pStyle w:val="a6"/>
        <w:numPr>
          <w:ilvl w:val="1"/>
          <w:numId w:val="1"/>
        </w:numPr>
        <w:tabs>
          <w:tab w:val="left" w:pos="993"/>
        </w:tabs>
        <w:spacing w:after="0" w:line="235" w:lineRule="auto"/>
        <w:ind w:left="0" w:firstLine="567"/>
        <w:jc w:val="both"/>
        <w:rPr>
          <w:rFonts w:ascii="Times New Roman" w:hAnsi="Times New Roman"/>
        </w:rPr>
      </w:pPr>
      <w:r w:rsidRPr="00D640F0">
        <w:rPr>
          <w:rFonts w:ascii="Times New Roman" w:hAnsi="Times New Roman"/>
        </w:rPr>
        <w:t>Право собственности на отходы переходит к Исполнителю после передачи отходов Исполнителя в момент подписания соответствующих товаросопроводительных документов (ТТН, сопроводительный паспорт перевозки отходов).</w:t>
      </w:r>
    </w:p>
    <w:p w14:paraId="0ABF91B5" w14:textId="0C2FE673" w:rsidR="008A44DB" w:rsidRPr="00D640F0" w:rsidRDefault="008A44DB" w:rsidP="008A44DB">
      <w:pPr>
        <w:pStyle w:val="a6"/>
        <w:numPr>
          <w:ilvl w:val="1"/>
          <w:numId w:val="1"/>
        </w:numPr>
        <w:tabs>
          <w:tab w:val="left" w:pos="993"/>
        </w:tabs>
        <w:spacing w:after="0" w:line="235" w:lineRule="auto"/>
        <w:ind w:left="0" w:firstLine="567"/>
        <w:jc w:val="both"/>
        <w:rPr>
          <w:rFonts w:ascii="Times New Roman" w:hAnsi="Times New Roman"/>
        </w:rPr>
      </w:pPr>
      <w:r w:rsidRPr="00D640F0">
        <w:rPr>
          <w:rFonts w:ascii="Times New Roman" w:hAnsi="Times New Roman"/>
        </w:rPr>
        <w:t>Исполнитель самостоятельно определяет место хранения отходов после передачи их на заготовку.</w:t>
      </w:r>
    </w:p>
    <w:p w14:paraId="724571D7" w14:textId="77777777" w:rsidR="008A44DB" w:rsidRPr="00D640F0" w:rsidRDefault="008A44DB" w:rsidP="008A44DB">
      <w:pPr>
        <w:pStyle w:val="a6"/>
        <w:numPr>
          <w:ilvl w:val="1"/>
          <w:numId w:val="1"/>
        </w:numPr>
        <w:tabs>
          <w:tab w:val="left" w:pos="993"/>
        </w:tabs>
        <w:spacing w:after="0" w:line="235" w:lineRule="auto"/>
        <w:ind w:left="0" w:firstLine="567"/>
        <w:jc w:val="both"/>
        <w:rPr>
          <w:rFonts w:ascii="Times New Roman" w:hAnsi="Times New Roman"/>
        </w:rPr>
      </w:pPr>
      <w:r w:rsidRPr="00D640F0">
        <w:rPr>
          <w:rFonts w:ascii="Times New Roman" w:hAnsi="Times New Roman"/>
        </w:rPr>
        <w:t>Отходы являются собственностью Исполнителя с момента их передачи Исполнителю. Исполнитель осуществляет обращение с отходами в соответствии с требованиями законодательства Республики Беларусь об обращении с отходами, обеспечивая передачу отходов на использование.</w:t>
      </w:r>
    </w:p>
    <w:p w14:paraId="6D2D41EF" w14:textId="77777777" w:rsidR="008A44DB" w:rsidRPr="00D640F0" w:rsidRDefault="008A44DB" w:rsidP="008A44DB">
      <w:pPr>
        <w:pStyle w:val="a6"/>
        <w:numPr>
          <w:ilvl w:val="1"/>
          <w:numId w:val="1"/>
        </w:numPr>
        <w:tabs>
          <w:tab w:val="left" w:pos="993"/>
        </w:tabs>
        <w:spacing w:after="0" w:line="235" w:lineRule="auto"/>
        <w:ind w:left="0" w:firstLine="567"/>
        <w:jc w:val="both"/>
        <w:rPr>
          <w:rFonts w:ascii="Times New Roman" w:hAnsi="Times New Roman"/>
        </w:rPr>
      </w:pPr>
      <w:r w:rsidRPr="00D640F0">
        <w:rPr>
          <w:rFonts w:ascii="Times New Roman" w:hAnsi="Times New Roman"/>
        </w:rPr>
        <w:t>В рамках оказания услуг Исполнитель предоставляет Заказчику:</w:t>
      </w:r>
    </w:p>
    <w:p w14:paraId="7C475F56" w14:textId="77777777" w:rsidR="008A44DB" w:rsidRPr="00D640F0" w:rsidRDefault="008A44DB" w:rsidP="008A44DB">
      <w:pPr>
        <w:tabs>
          <w:tab w:val="left" w:pos="426"/>
          <w:tab w:val="left" w:pos="993"/>
        </w:tabs>
        <w:spacing w:after="0" w:line="235" w:lineRule="auto"/>
        <w:ind w:firstLine="567"/>
        <w:jc w:val="both"/>
        <w:rPr>
          <w:rFonts w:ascii="Times New Roman" w:hAnsi="Times New Roman"/>
        </w:rPr>
      </w:pPr>
      <w:r w:rsidRPr="00D640F0">
        <w:rPr>
          <w:rFonts w:ascii="Times New Roman" w:hAnsi="Times New Roman"/>
        </w:rPr>
        <w:t>- акт сдачи-приемки оказанных услуг;</w:t>
      </w:r>
    </w:p>
    <w:p w14:paraId="59216DA3" w14:textId="77777777" w:rsidR="008A44DB" w:rsidRPr="00D640F0" w:rsidRDefault="008A44DB" w:rsidP="008A44DB">
      <w:pPr>
        <w:tabs>
          <w:tab w:val="left" w:pos="426"/>
          <w:tab w:val="left" w:pos="993"/>
        </w:tabs>
        <w:spacing w:after="0" w:line="235" w:lineRule="auto"/>
        <w:ind w:firstLine="567"/>
        <w:jc w:val="both"/>
        <w:rPr>
          <w:rFonts w:ascii="Times New Roman" w:hAnsi="Times New Roman"/>
        </w:rPr>
      </w:pPr>
      <w:r w:rsidRPr="00D640F0">
        <w:rPr>
          <w:rFonts w:ascii="Times New Roman" w:hAnsi="Times New Roman"/>
        </w:rPr>
        <w:t xml:space="preserve">- счет на оплату. </w:t>
      </w:r>
    </w:p>
    <w:p w14:paraId="7277E8BE" w14:textId="77777777" w:rsidR="008A44DB" w:rsidRPr="00D640F0" w:rsidRDefault="008A44DB" w:rsidP="008A44DB">
      <w:pPr>
        <w:tabs>
          <w:tab w:val="left" w:pos="426"/>
          <w:tab w:val="left" w:pos="993"/>
        </w:tabs>
        <w:spacing w:after="0" w:line="235" w:lineRule="auto"/>
        <w:ind w:firstLine="567"/>
        <w:jc w:val="both"/>
        <w:rPr>
          <w:rFonts w:ascii="Times New Roman" w:hAnsi="Times New Roman"/>
        </w:rPr>
      </w:pPr>
      <w:r w:rsidRPr="00D640F0">
        <w:rPr>
          <w:rFonts w:ascii="Times New Roman" w:hAnsi="Times New Roman"/>
        </w:rPr>
        <w:t>Форма акта сдачи-приемки оказанных услуг согласована Сторонами в Приложении № 1 к настоящему Договору, которое является его неотъемлемой частью.</w:t>
      </w:r>
    </w:p>
    <w:p w14:paraId="7D28BBC1" w14:textId="708875B6" w:rsidR="008A44DB" w:rsidRPr="00D640F0" w:rsidRDefault="008A44DB" w:rsidP="008A44DB">
      <w:pPr>
        <w:tabs>
          <w:tab w:val="left" w:pos="426"/>
          <w:tab w:val="left" w:pos="993"/>
        </w:tabs>
        <w:spacing w:after="0" w:line="235" w:lineRule="auto"/>
        <w:ind w:firstLine="567"/>
        <w:jc w:val="both"/>
        <w:rPr>
          <w:rFonts w:ascii="Times New Roman" w:hAnsi="Times New Roman"/>
        </w:rPr>
      </w:pPr>
      <w:r w:rsidRPr="00D640F0">
        <w:rPr>
          <w:rFonts w:ascii="Times New Roman" w:hAnsi="Times New Roman"/>
        </w:rPr>
        <w:t>1.</w:t>
      </w:r>
      <w:r w:rsidR="00422C54" w:rsidRPr="00D640F0">
        <w:rPr>
          <w:rFonts w:ascii="Times New Roman" w:hAnsi="Times New Roman"/>
        </w:rPr>
        <w:t>7</w:t>
      </w:r>
      <w:r w:rsidRPr="00D640F0">
        <w:rPr>
          <w:rFonts w:ascii="Times New Roman" w:hAnsi="Times New Roman"/>
        </w:rPr>
        <w:t>.</w:t>
      </w:r>
      <w:r w:rsidRPr="00D640F0">
        <w:rPr>
          <w:rFonts w:ascii="Times New Roman" w:hAnsi="Times New Roman"/>
        </w:rPr>
        <w:tab/>
        <w:t xml:space="preserve"> Все документы, в том числе (но не исключительно) первичные учетные документы, оформляемые/подписываемые Сторонами в рамках настоящего Договора, должны содержать ссылку на дату и номер Договора, а также дату и номер дополнительного соглашения (при наличии). </w:t>
      </w:r>
    </w:p>
    <w:p w14:paraId="1EB7C956" w14:textId="5ABF1617" w:rsidR="008A44DB" w:rsidRPr="00D640F0" w:rsidRDefault="008A44DB" w:rsidP="008A44DB">
      <w:pPr>
        <w:tabs>
          <w:tab w:val="left" w:pos="426"/>
          <w:tab w:val="left" w:pos="993"/>
        </w:tabs>
        <w:spacing w:after="0" w:line="235" w:lineRule="auto"/>
        <w:ind w:firstLine="567"/>
        <w:contextualSpacing/>
        <w:jc w:val="both"/>
        <w:rPr>
          <w:rFonts w:ascii="Times New Roman" w:hAnsi="Times New Roman"/>
        </w:rPr>
      </w:pPr>
      <w:r w:rsidRPr="00D640F0">
        <w:rPr>
          <w:rFonts w:ascii="Times New Roman" w:hAnsi="Times New Roman"/>
        </w:rPr>
        <w:t>1.</w:t>
      </w:r>
      <w:r w:rsidR="00422C54" w:rsidRPr="00D640F0">
        <w:rPr>
          <w:rFonts w:ascii="Times New Roman" w:hAnsi="Times New Roman"/>
        </w:rPr>
        <w:t>8</w:t>
      </w:r>
      <w:r w:rsidRPr="00D640F0">
        <w:rPr>
          <w:rFonts w:ascii="Times New Roman" w:hAnsi="Times New Roman"/>
        </w:rPr>
        <w:t>.</w:t>
      </w:r>
      <w:r w:rsidRPr="00D640F0">
        <w:rPr>
          <w:rFonts w:ascii="Times New Roman" w:hAnsi="Times New Roman"/>
        </w:rPr>
        <w:tab/>
        <w:t>В случае отсутствия в документах Исполнителя ссылки на дату и номер Договора, срок оплаты для Заказчика автоматически увеличивается</w:t>
      </w:r>
      <w:r w:rsidRPr="00D640F0" w:rsidDel="004210F6">
        <w:rPr>
          <w:rFonts w:ascii="Times New Roman" w:hAnsi="Times New Roman"/>
        </w:rPr>
        <w:t xml:space="preserve"> </w:t>
      </w:r>
      <w:r w:rsidRPr="00D640F0">
        <w:rPr>
          <w:rFonts w:ascii="Times New Roman" w:hAnsi="Times New Roman"/>
        </w:rPr>
        <w:t>на 5 (пять) рабочих дней, необходимых Заказчику для сопоставления документов и определения реквизитов Договора.</w:t>
      </w:r>
    </w:p>
    <w:p w14:paraId="0BB3A337" w14:textId="77777777" w:rsidR="008A44DB" w:rsidRPr="00D640F0" w:rsidRDefault="008A44DB" w:rsidP="008A44DB">
      <w:pPr>
        <w:tabs>
          <w:tab w:val="left" w:pos="426"/>
        </w:tabs>
        <w:spacing w:after="0" w:line="235" w:lineRule="auto"/>
        <w:ind w:firstLine="567"/>
        <w:contextualSpacing/>
        <w:jc w:val="both"/>
        <w:rPr>
          <w:rFonts w:ascii="Times New Roman" w:hAnsi="Times New Roman"/>
        </w:rPr>
      </w:pPr>
    </w:p>
    <w:p w14:paraId="05892696" w14:textId="77777777" w:rsidR="008A44DB" w:rsidRPr="00D640F0" w:rsidRDefault="008A44DB" w:rsidP="008A44DB">
      <w:pPr>
        <w:pStyle w:val="a6"/>
        <w:numPr>
          <w:ilvl w:val="0"/>
          <w:numId w:val="1"/>
        </w:numPr>
        <w:tabs>
          <w:tab w:val="left" w:pos="426"/>
        </w:tabs>
        <w:spacing w:after="0" w:line="235" w:lineRule="auto"/>
        <w:jc w:val="center"/>
        <w:rPr>
          <w:rFonts w:ascii="Times New Roman" w:hAnsi="Times New Roman"/>
          <w:b/>
        </w:rPr>
      </w:pPr>
      <w:r w:rsidRPr="00D640F0">
        <w:rPr>
          <w:rFonts w:ascii="Times New Roman" w:hAnsi="Times New Roman"/>
          <w:b/>
        </w:rPr>
        <w:lastRenderedPageBreak/>
        <w:t>ПРАВА И ОБЯЗАННОСТИ СТОРОН</w:t>
      </w:r>
    </w:p>
    <w:p w14:paraId="799A0568" w14:textId="77777777" w:rsidR="008A44DB" w:rsidRPr="00D640F0" w:rsidRDefault="008A44DB" w:rsidP="008A44DB">
      <w:pPr>
        <w:pStyle w:val="a6"/>
        <w:spacing w:after="0" w:line="235" w:lineRule="auto"/>
        <w:ind w:left="0" w:firstLine="567"/>
        <w:jc w:val="both"/>
        <w:rPr>
          <w:rFonts w:ascii="Times New Roman" w:hAnsi="Times New Roman"/>
        </w:rPr>
      </w:pPr>
      <w:r w:rsidRPr="00D640F0">
        <w:rPr>
          <w:rFonts w:ascii="Times New Roman" w:hAnsi="Times New Roman"/>
        </w:rPr>
        <w:t>2.1. Исполнитель обязан:</w:t>
      </w:r>
    </w:p>
    <w:p w14:paraId="24CE5A79" w14:textId="77777777" w:rsidR="008A44DB" w:rsidRPr="00D640F0" w:rsidRDefault="008A44DB" w:rsidP="008A44DB">
      <w:pPr>
        <w:numPr>
          <w:ilvl w:val="2"/>
          <w:numId w:val="1"/>
        </w:numPr>
        <w:tabs>
          <w:tab w:val="left" w:pos="1134"/>
        </w:tabs>
        <w:spacing w:after="0" w:line="235" w:lineRule="auto"/>
        <w:ind w:left="0" w:firstLine="567"/>
        <w:jc w:val="both"/>
        <w:rPr>
          <w:rFonts w:ascii="Times New Roman" w:hAnsi="Times New Roman"/>
        </w:rPr>
      </w:pPr>
      <w:r w:rsidRPr="00D640F0">
        <w:rPr>
          <w:rFonts w:ascii="Times New Roman" w:hAnsi="Times New Roman"/>
        </w:rPr>
        <w:t>осуществлять заготовку, соблюдая требования законодательства Республики Беларусь об обращении с отходами;</w:t>
      </w:r>
    </w:p>
    <w:p w14:paraId="1B7198D2" w14:textId="77777777" w:rsidR="008A44DB" w:rsidRPr="00D640F0" w:rsidRDefault="008A44DB" w:rsidP="008A44DB">
      <w:pPr>
        <w:numPr>
          <w:ilvl w:val="2"/>
          <w:numId w:val="1"/>
        </w:numPr>
        <w:tabs>
          <w:tab w:val="left" w:pos="1134"/>
        </w:tabs>
        <w:spacing w:after="0" w:line="235" w:lineRule="auto"/>
        <w:ind w:left="0" w:firstLine="567"/>
        <w:jc w:val="both"/>
        <w:rPr>
          <w:rFonts w:ascii="Times New Roman" w:hAnsi="Times New Roman"/>
        </w:rPr>
      </w:pPr>
      <w:r w:rsidRPr="00D640F0">
        <w:rPr>
          <w:rFonts w:ascii="Times New Roman" w:hAnsi="Times New Roman"/>
        </w:rPr>
        <w:t>составлять и направлять Заказчику акт сдачи-приемки оказанных услуг;</w:t>
      </w:r>
    </w:p>
    <w:p w14:paraId="700060FD" w14:textId="77777777" w:rsidR="008A44DB" w:rsidRPr="00D640F0" w:rsidRDefault="008A44DB" w:rsidP="008A44DB">
      <w:pPr>
        <w:numPr>
          <w:ilvl w:val="2"/>
          <w:numId w:val="1"/>
        </w:numPr>
        <w:tabs>
          <w:tab w:val="left" w:pos="1134"/>
        </w:tabs>
        <w:spacing w:after="0" w:line="235" w:lineRule="auto"/>
        <w:ind w:left="0" w:firstLine="567"/>
        <w:jc w:val="both"/>
        <w:rPr>
          <w:rFonts w:ascii="Times New Roman" w:hAnsi="Times New Roman"/>
        </w:rPr>
      </w:pPr>
      <w:r w:rsidRPr="00D640F0">
        <w:rPr>
          <w:rFonts w:ascii="Times New Roman" w:hAnsi="Times New Roman"/>
        </w:rPr>
        <w:t>предоставлять сканированные копии первичных учетных документов до момента отправки оригиналов (независимо от способа отправки оригиналов документов).</w:t>
      </w:r>
    </w:p>
    <w:p w14:paraId="5995CCA9" w14:textId="77777777" w:rsidR="008A44DB" w:rsidRPr="00D640F0" w:rsidRDefault="008A44DB" w:rsidP="008A44DB">
      <w:pPr>
        <w:numPr>
          <w:ilvl w:val="1"/>
          <w:numId w:val="1"/>
        </w:numPr>
        <w:tabs>
          <w:tab w:val="left" w:pos="1134"/>
        </w:tabs>
        <w:spacing w:after="0" w:line="235" w:lineRule="auto"/>
        <w:ind w:left="0" w:firstLine="567"/>
        <w:jc w:val="both"/>
        <w:rPr>
          <w:rFonts w:ascii="Times New Roman" w:hAnsi="Times New Roman"/>
        </w:rPr>
      </w:pPr>
      <w:r w:rsidRPr="00D640F0">
        <w:rPr>
          <w:rFonts w:ascii="Times New Roman" w:hAnsi="Times New Roman"/>
        </w:rPr>
        <w:t>Исполнитель имеет право:</w:t>
      </w:r>
    </w:p>
    <w:p w14:paraId="62D947E2" w14:textId="77777777" w:rsidR="008A44DB" w:rsidRPr="00D640F0" w:rsidRDefault="008A44DB" w:rsidP="008A44DB">
      <w:pPr>
        <w:numPr>
          <w:ilvl w:val="2"/>
          <w:numId w:val="1"/>
        </w:numPr>
        <w:tabs>
          <w:tab w:val="left" w:pos="1134"/>
        </w:tabs>
        <w:spacing w:after="0" w:line="235" w:lineRule="auto"/>
        <w:ind w:left="0" w:firstLine="567"/>
        <w:jc w:val="both"/>
        <w:rPr>
          <w:rFonts w:ascii="Times New Roman" w:hAnsi="Times New Roman"/>
        </w:rPr>
      </w:pPr>
      <w:r w:rsidRPr="00D640F0">
        <w:rPr>
          <w:rFonts w:ascii="Times New Roman" w:hAnsi="Times New Roman"/>
        </w:rPr>
        <w:t>проверять состав и количество отходов, передаваемых Заказчиком;</w:t>
      </w:r>
    </w:p>
    <w:p w14:paraId="44A796CC" w14:textId="77777777" w:rsidR="008A44DB" w:rsidRPr="00D640F0" w:rsidRDefault="008A44DB" w:rsidP="008A44DB">
      <w:pPr>
        <w:numPr>
          <w:ilvl w:val="1"/>
          <w:numId w:val="1"/>
        </w:numPr>
        <w:tabs>
          <w:tab w:val="left" w:pos="1134"/>
        </w:tabs>
        <w:spacing w:after="0" w:line="235" w:lineRule="auto"/>
        <w:ind w:left="0" w:firstLine="567"/>
        <w:jc w:val="both"/>
        <w:rPr>
          <w:rFonts w:ascii="Times New Roman" w:hAnsi="Times New Roman"/>
        </w:rPr>
      </w:pPr>
      <w:r w:rsidRPr="00D640F0">
        <w:rPr>
          <w:rFonts w:ascii="Times New Roman" w:hAnsi="Times New Roman"/>
        </w:rPr>
        <w:t>Заказчик обязан:</w:t>
      </w:r>
    </w:p>
    <w:p w14:paraId="6C50E6F3" w14:textId="77777777" w:rsidR="008A44DB" w:rsidRPr="00D640F0" w:rsidRDefault="008A44DB" w:rsidP="008A44DB">
      <w:pPr>
        <w:numPr>
          <w:ilvl w:val="2"/>
          <w:numId w:val="1"/>
        </w:numPr>
        <w:tabs>
          <w:tab w:val="left" w:pos="1134"/>
        </w:tabs>
        <w:spacing w:after="0" w:line="235" w:lineRule="auto"/>
        <w:ind w:left="0" w:firstLine="567"/>
        <w:jc w:val="both"/>
        <w:rPr>
          <w:rFonts w:ascii="Times New Roman" w:hAnsi="Times New Roman"/>
        </w:rPr>
      </w:pPr>
      <w:r w:rsidRPr="00D640F0">
        <w:rPr>
          <w:rFonts w:ascii="Times New Roman" w:hAnsi="Times New Roman"/>
        </w:rPr>
        <w:t>подписывать акты сдачи-приемки оказанных услуг;</w:t>
      </w:r>
    </w:p>
    <w:p w14:paraId="76B8E61F" w14:textId="77777777" w:rsidR="008A44DB" w:rsidRPr="00D640F0" w:rsidRDefault="008A44DB" w:rsidP="008A44DB">
      <w:pPr>
        <w:numPr>
          <w:ilvl w:val="2"/>
          <w:numId w:val="1"/>
        </w:numPr>
        <w:tabs>
          <w:tab w:val="left" w:pos="1134"/>
        </w:tabs>
        <w:spacing w:after="0" w:line="235" w:lineRule="auto"/>
        <w:ind w:left="0" w:firstLine="567"/>
        <w:jc w:val="both"/>
        <w:rPr>
          <w:rFonts w:ascii="Times New Roman" w:hAnsi="Times New Roman"/>
        </w:rPr>
      </w:pPr>
      <w:r w:rsidRPr="00D640F0">
        <w:rPr>
          <w:rFonts w:ascii="Times New Roman" w:hAnsi="Times New Roman"/>
        </w:rPr>
        <w:t>оплачивать оказанные Исполнителем услуги;</w:t>
      </w:r>
    </w:p>
    <w:p w14:paraId="2E611831" w14:textId="77777777" w:rsidR="008A44DB" w:rsidRPr="00D640F0" w:rsidRDefault="008A44DB" w:rsidP="008A44DB">
      <w:pPr>
        <w:numPr>
          <w:ilvl w:val="2"/>
          <w:numId w:val="1"/>
        </w:numPr>
        <w:tabs>
          <w:tab w:val="left" w:pos="1134"/>
        </w:tabs>
        <w:spacing w:after="0" w:line="235" w:lineRule="auto"/>
        <w:ind w:left="0" w:firstLine="567"/>
        <w:jc w:val="both"/>
        <w:rPr>
          <w:rFonts w:ascii="Times New Roman" w:hAnsi="Times New Roman"/>
        </w:rPr>
      </w:pPr>
      <w:r w:rsidRPr="00D640F0">
        <w:rPr>
          <w:rFonts w:ascii="Times New Roman" w:hAnsi="Times New Roman"/>
        </w:rPr>
        <w:t xml:space="preserve">создавать необходимые условия для вывоза отходов с объекта Заказчика в течение тридцати минут с момента </w:t>
      </w:r>
    </w:p>
    <w:p w14:paraId="5DE9DD0D" w14:textId="77777777" w:rsidR="008A44DB" w:rsidRPr="00D640F0" w:rsidRDefault="008A44DB" w:rsidP="008A44DB">
      <w:pPr>
        <w:numPr>
          <w:ilvl w:val="2"/>
          <w:numId w:val="1"/>
        </w:numPr>
        <w:tabs>
          <w:tab w:val="left" w:pos="1134"/>
        </w:tabs>
        <w:spacing w:after="0" w:line="235" w:lineRule="auto"/>
        <w:ind w:left="0" w:firstLine="567"/>
        <w:jc w:val="both"/>
        <w:rPr>
          <w:rFonts w:ascii="Times New Roman" w:hAnsi="Times New Roman"/>
        </w:rPr>
      </w:pPr>
      <w:r w:rsidRPr="00D640F0">
        <w:rPr>
          <w:rFonts w:ascii="Times New Roman" w:hAnsi="Times New Roman"/>
        </w:rPr>
        <w:t>обеспечивать присутствие работника Заказчика при загрузке отходов в транспортное средство Исполнителя.</w:t>
      </w:r>
    </w:p>
    <w:p w14:paraId="6FD21FF9" w14:textId="77777777" w:rsidR="008A44DB" w:rsidRPr="00D640F0" w:rsidRDefault="008A44DB" w:rsidP="008A44DB">
      <w:pPr>
        <w:numPr>
          <w:ilvl w:val="1"/>
          <w:numId w:val="1"/>
        </w:numPr>
        <w:tabs>
          <w:tab w:val="left" w:pos="1134"/>
        </w:tabs>
        <w:spacing w:after="0" w:line="235" w:lineRule="auto"/>
        <w:ind w:left="0" w:firstLine="567"/>
        <w:jc w:val="both"/>
        <w:rPr>
          <w:rFonts w:ascii="Times New Roman" w:hAnsi="Times New Roman"/>
        </w:rPr>
      </w:pPr>
      <w:r w:rsidRPr="00D640F0">
        <w:rPr>
          <w:rFonts w:ascii="Times New Roman" w:hAnsi="Times New Roman"/>
        </w:rPr>
        <w:t>Заказчик имеет право:</w:t>
      </w:r>
    </w:p>
    <w:p w14:paraId="6B219501" w14:textId="77777777" w:rsidR="008A44DB" w:rsidRPr="00D640F0" w:rsidRDefault="008A44DB" w:rsidP="008A44DB">
      <w:pPr>
        <w:numPr>
          <w:ilvl w:val="2"/>
          <w:numId w:val="1"/>
        </w:numPr>
        <w:tabs>
          <w:tab w:val="left" w:pos="1134"/>
        </w:tabs>
        <w:spacing w:after="0" w:line="235" w:lineRule="auto"/>
        <w:ind w:left="0" w:firstLine="567"/>
        <w:jc w:val="both"/>
        <w:rPr>
          <w:rFonts w:ascii="Times New Roman" w:hAnsi="Times New Roman"/>
        </w:rPr>
      </w:pPr>
      <w:r w:rsidRPr="00D640F0">
        <w:rPr>
          <w:rFonts w:ascii="Times New Roman" w:hAnsi="Times New Roman"/>
        </w:rPr>
        <w:t>контролировать качество услуг, оказываемых Исполнителем.</w:t>
      </w:r>
    </w:p>
    <w:p w14:paraId="025E49D1" w14:textId="77777777" w:rsidR="008A44DB" w:rsidRPr="00D640F0" w:rsidRDefault="008A44DB" w:rsidP="008A44DB">
      <w:pPr>
        <w:numPr>
          <w:ilvl w:val="0"/>
          <w:numId w:val="1"/>
        </w:numPr>
        <w:autoSpaceDE w:val="0"/>
        <w:autoSpaceDN w:val="0"/>
        <w:adjustRightInd w:val="0"/>
        <w:spacing w:before="240" w:after="240" w:line="240" w:lineRule="auto"/>
        <w:ind w:left="0" w:firstLine="567"/>
        <w:jc w:val="center"/>
        <w:rPr>
          <w:rFonts w:ascii="Times New Roman" w:eastAsia="Times New Roman" w:hAnsi="Times New Roman"/>
          <w:b/>
          <w:lang w:eastAsia="ru-RU"/>
        </w:rPr>
      </w:pPr>
      <w:r w:rsidRPr="00D640F0">
        <w:rPr>
          <w:rFonts w:ascii="Times New Roman" w:eastAsia="Times New Roman" w:hAnsi="Times New Roman"/>
          <w:b/>
          <w:lang w:eastAsia="ru-RU"/>
        </w:rPr>
        <w:t>ЦЕНА УСЛУГ, СТОИМОСТЬ И ПОРЯДОК РАССЧЕТОВ</w:t>
      </w:r>
    </w:p>
    <w:p w14:paraId="7642938A" w14:textId="77777777" w:rsidR="008A44DB" w:rsidRPr="00D640F0" w:rsidRDefault="008A44DB" w:rsidP="008A44DB">
      <w:pPr>
        <w:numPr>
          <w:ilvl w:val="1"/>
          <w:numId w:val="1"/>
        </w:numPr>
        <w:tabs>
          <w:tab w:val="left" w:pos="993"/>
        </w:tabs>
        <w:spacing w:after="0" w:line="235" w:lineRule="auto"/>
        <w:ind w:left="0" w:firstLine="567"/>
        <w:jc w:val="both"/>
        <w:rPr>
          <w:rFonts w:ascii="Times New Roman" w:hAnsi="Times New Roman"/>
        </w:rPr>
      </w:pPr>
      <w:r w:rsidRPr="00D640F0">
        <w:rPr>
          <w:rFonts w:ascii="Times New Roman" w:hAnsi="Times New Roman"/>
        </w:rPr>
        <w:t>Цена услуг, оказываемых в соответствии с настоящим Договором, согласовывается Сторонами в протоколе согласования цен (Приложение № 2 к Договору), который является неотъемлемой часть Договора.</w:t>
      </w:r>
    </w:p>
    <w:p w14:paraId="73231350" w14:textId="77777777" w:rsidR="008A44DB" w:rsidRPr="00D640F0" w:rsidRDefault="008A44DB" w:rsidP="008A44DB">
      <w:pPr>
        <w:numPr>
          <w:ilvl w:val="1"/>
          <w:numId w:val="1"/>
        </w:numPr>
        <w:tabs>
          <w:tab w:val="left" w:pos="993"/>
        </w:tabs>
        <w:autoSpaceDE w:val="0"/>
        <w:autoSpaceDN w:val="0"/>
        <w:adjustRightInd w:val="0"/>
        <w:spacing w:after="0" w:line="233" w:lineRule="auto"/>
        <w:ind w:left="0" w:firstLine="567"/>
        <w:jc w:val="both"/>
        <w:rPr>
          <w:rFonts w:ascii="Times New Roman" w:eastAsia="Times New Roman" w:hAnsi="Times New Roman"/>
          <w:lang w:eastAsia="ru-RU"/>
        </w:rPr>
      </w:pPr>
      <w:r w:rsidRPr="00D640F0">
        <w:rPr>
          <w:rFonts w:ascii="Times New Roman" w:eastAsia="Times New Roman" w:hAnsi="Times New Roman"/>
          <w:lang w:eastAsia="ru-RU"/>
        </w:rPr>
        <w:t>Изменение и дополнение Договора производится по взаимному письменному согласованию Сторон путем подписания дополнительного соглашения к настоящему Договору. Одностороннее изменение условий Договора не допускается.</w:t>
      </w:r>
    </w:p>
    <w:p w14:paraId="23A8D07C" w14:textId="77777777" w:rsidR="008A44DB" w:rsidRPr="00D640F0" w:rsidRDefault="008A44DB" w:rsidP="008A44DB">
      <w:pPr>
        <w:numPr>
          <w:ilvl w:val="1"/>
          <w:numId w:val="1"/>
        </w:numPr>
        <w:tabs>
          <w:tab w:val="left" w:pos="993"/>
        </w:tabs>
        <w:autoSpaceDE w:val="0"/>
        <w:autoSpaceDN w:val="0"/>
        <w:adjustRightInd w:val="0"/>
        <w:spacing w:after="0" w:line="233" w:lineRule="auto"/>
        <w:ind w:left="0" w:firstLine="567"/>
        <w:jc w:val="both"/>
        <w:rPr>
          <w:rFonts w:ascii="Times New Roman" w:eastAsia="Times New Roman" w:hAnsi="Times New Roman"/>
          <w:lang w:eastAsia="ru-RU"/>
        </w:rPr>
      </w:pPr>
      <w:r w:rsidRPr="00D640F0">
        <w:rPr>
          <w:rFonts w:ascii="Times New Roman" w:eastAsia="Times New Roman" w:hAnsi="Times New Roman"/>
          <w:lang w:eastAsia="ru-RU"/>
        </w:rPr>
        <w:t>Исполнитель до 5-го числа календарного месяца,</w:t>
      </w:r>
      <w:r w:rsidRPr="00D640F0">
        <w:rPr>
          <w:rFonts w:ascii="Times New Roman" w:hAnsi="Times New Roman"/>
        </w:rPr>
        <w:t xml:space="preserve"> </w:t>
      </w:r>
      <w:r w:rsidRPr="00D640F0">
        <w:rPr>
          <w:rFonts w:ascii="Times New Roman" w:eastAsia="Times New Roman" w:hAnsi="Times New Roman"/>
          <w:lang w:eastAsia="ru-RU"/>
        </w:rPr>
        <w:t>следующего за каждым календарным месяцем оказания услуг, оформляет и направляет заказным почтовым отправлением или путем личного вручения ответственному лицу Заказчика подписанный со своей стороны акт сдачи-приемки оказанных услуг по форме согласно Приложению № 1 в 2 экземплярах.</w:t>
      </w:r>
    </w:p>
    <w:p w14:paraId="1E52F898" w14:textId="77777777" w:rsidR="008A44DB" w:rsidRPr="00D640F0" w:rsidRDefault="008A44DB" w:rsidP="008A44DB">
      <w:pPr>
        <w:numPr>
          <w:ilvl w:val="1"/>
          <w:numId w:val="1"/>
        </w:numPr>
        <w:tabs>
          <w:tab w:val="left" w:pos="993"/>
        </w:tabs>
        <w:autoSpaceDE w:val="0"/>
        <w:autoSpaceDN w:val="0"/>
        <w:adjustRightInd w:val="0"/>
        <w:spacing w:after="0" w:line="233" w:lineRule="auto"/>
        <w:ind w:left="0" w:firstLine="567"/>
        <w:jc w:val="both"/>
        <w:rPr>
          <w:rFonts w:ascii="Times New Roman" w:eastAsia="Times New Roman" w:hAnsi="Times New Roman"/>
          <w:lang w:eastAsia="ru-RU"/>
        </w:rPr>
      </w:pPr>
      <w:r w:rsidRPr="00D640F0">
        <w:rPr>
          <w:rFonts w:ascii="Times New Roman" w:eastAsia="Times New Roman" w:hAnsi="Times New Roman"/>
          <w:lang w:eastAsia="ru-RU"/>
        </w:rPr>
        <w:t>В течение 10 (десяти) рабочих дней с даты получения акта сдачи-приемки оказанных услуг Заказчик обязан подписать его и направить один экземпляр Исполнителю или при наличии недостатков представить Исполнителю мотивированный отказ от его подписания. В случае не подписания акта сдачи-приемки оказанных услуг Заказчиком в установленный срок при отсутствии мотивированного отказа, данный акт считается подписанным Заказчиком последним днём вышеуказанного срока на подписание.</w:t>
      </w:r>
    </w:p>
    <w:p w14:paraId="7017A6FF" w14:textId="77777777" w:rsidR="008A44DB" w:rsidRPr="00D640F0" w:rsidRDefault="008A44DB" w:rsidP="008A44DB">
      <w:pPr>
        <w:numPr>
          <w:ilvl w:val="1"/>
          <w:numId w:val="1"/>
        </w:numPr>
        <w:tabs>
          <w:tab w:val="left" w:pos="993"/>
        </w:tabs>
        <w:autoSpaceDE w:val="0"/>
        <w:autoSpaceDN w:val="0"/>
        <w:adjustRightInd w:val="0"/>
        <w:spacing w:after="0" w:line="233" w:lineRule="auto"/>
        <w:ind w:left="0" w:firstLine="567"/>
        <w:jc w:val="both"/>
        <w:rPr>
          <w:rFonts w:ascii="Times New Roman" w:eastAsia="Times New Roman" w:hAnsi="Times New Roman"/>
          <w:lang w:eastAsia="ru-RU"/>
        </w:rPr>
      </w:pPr>
      <w:r w:rsidRPr="00D640F0">
        <w:rPr>
          <w:rFonts w:ascii="Times New Roman" w:eastAsia="Times New Roman" w:hAnsi="Times New Roman"/>
          <w:lang w:eastAsia="ru-RU"/>
        </w:rPr>
        <w:t>Услуги считаются оказанными с момента подписания Сторонами акта сдачи-приемки оказанных услуг.</w:t>
      </w:r>
    </w:p>
    <w:p w14:paraId="566E854A" w14:textId="77777777" w:rsidR="008A44DB" w:rsidRPr="00D640F0" w:rsidRDefault="008A44DB" w:rsidP="008A44DB">
      <w:pPr>
        <w:numPr>
          <w:ilvl w:val="1"/>
          <w:numId w:val="1"/>
        </w:numPr>
        <w:tabs>
          <w:tab w:val="left" w:pos="993"/>
        </w:tabs>
        <w:autoSpaceDE w:val="0"/>
        <w:autoSpaceDN w:val="0"/>
        <w:adjustRightInd w:val="0"/>
        <w:spacing w:after="0" w:line="233" w:lineRule="auto"/>
        <w:ind w:left="0" w:firstLine="567"/>
        <w:jc w:val="both"/>
        <w:rPr>
          <w:rFonts w:ascii="Times New Roman" w:eastAsia="Times New Roman" w:hAnsi="Times New Roman"/>
          <w:lang w:eastAsia="ru-RU"/>
        </w:rPr>
      </w:pPr>
      <w:r w:rsidRPr="00D640F0">
        <w:rPr>
          <w:rFonts w:ascii="Times New Roman" w:eastAsia="Times New Roman" w:hAnsi="Times New Roman"/>
          <w:lang w:eastAsia="ru-RU"/>
        </w:rPr>
        <w:t>Заказчик осуществляет платежи в пользу Исполнителя в платежные дни, которыми являются 4 (четыре) дня в неделю: вторник, среда, четверг и пятница. Под платежным днем понимается рабочий (банковский) день, при этом если платежный день приходится на выходной/праздничный день, то он переносится на следующий рабочий день.</w:t>
      </w:r>
    </w:p>
    <w:p w14:paraId="68FC3D13" w14:textId="77777777" w:rsidR="008A44DB" w:rsidRPr="00D640F0" w:rsidRDefault="008A44DB" w:rsidP="008A44DB">
      <w:pPr>
        <w:numPr>
          <w:ilvl w:val="1"/>
          <w:numId w:val="1"/>
        </w:numPr>
        <w:tabs>
          <w:tab w:val="left" w:pos="993"/>
        </w:tabs>
        <w:autoSpaceDE w:val="0"/>
        <w:autoSpaceDN w:val="0"/>
        <w:adjustRightInd w:val="0"/>
        <w:spacing w:after="0" w:line="233" w:lineRule="auto"/>
        <w:ind w:left="0" w:firstLine="567"/>
        <w:jc w:val="both"/>
        <w:rPr>
          <w:rFonts w:ascii="Times New Roman" w:eastAsia="Times New Roman" w:hAnsi="Times New Roman"/>
          <w:lang w:eastAsia="ru-RU"/>
        </w:rPr>
      </w:pPr>
      <w:r w:rsidRPr="00D640F0">
        <w:rPr>
          <w:rFonts w:ascii="Times New Roman" w:eastAsia="Times New Roman" w:hAnsi="Times New Roman"/>
          <w:lang w:eastAsia="ru-RU"/>
        </w:rPr>
        <w:t xml:space="preserve">Стороны признают, что сканированные копии Договора, изменений, приложений, дополнений к Договору и иных связанных документов, переданных посредством электронной почты, имеют юридическую силу до обмена Сторонами оригиналами. Последующий обмен оригиналами является обязательным и должен быть произведен в течение 15 (пятнадцати) календарных дней с даты их направления на электронную почту. </w:t>
      </w:r>
    </w:p>
    <w:p w14:paraId="2FBFEFE6" w14:textId="77777777" w:rsidR="008A44DB" w:rsidRPr="00D640F0" w:rsidRDefault="008A44DB" w:rsidP="008A44DB">
      <w:pPr>
        <w:numPr>
          <w:ilvl w:val="1"/>
          <w:numId w:val="1"/>
        </w:numPr>
        <w:tabs>
          <w:tab w:val="left" w:pos="993"/>
        </w:tabs>
        <w:autoSpaceDE w:val="0"/>
        <w:autoSpaceDN w:val="0"/>
        <w:adjustRightInd w:val="0"/>
        <w:spacing w:after="0" w:line="233" w:lineRule="auto"/>
        <w:ind w:left="0" w:firstLine="567"/>
        <w:jc w:val="both"/>
        <w:rPr>
          <w:rFonts w:ascii="Times New Roman" w:eastAsia="Times New Roman" w:hAnsi="Times New Roman"/>
          <w:lang w:eastAsia="ru-RU"/>
        </w:rPr>
      </w:pPr>
      <w:r w:rsidRPr="00D640F0">
        <w:rPr>
          <w:rFonts w:ascii="Times New Roman" w:hAnsi="Times New Roman"/>
        </w:rPr>
        <w:t>Цена услуг включает в себя расходы по заготовке отходов.</w:t>
      </w:r>
    </w:p>
    <w:p w14:paraId="716316E7" w14:textId="77777777" w:rsidR="008A44DB" w:rsidRPr="00D640F0" w:rsidRDefault="008A44DB" w:rsidP="008A44DB">
      <w:pPr>
        <w:numPr>
          <w:ilvl w:val="1"/>
          <w:numId w:val="1"/>
        </w:numPr>
        <w:tabs>
          <w:tab w:val="left" w:pos="993"/>
        </w:tabs>
        <w:autoSpaceDE w:val="0"/>
        <w:autoSpaceDN w:val="0"/>
        <w:adjustRightInd w:val="0"/>
        <w:spacing w:after="0" w:line="233" w:lineRule="auto"/>
        <w:ind w:left="0" w:firstLine="567"/>
        <w:jc w:val="both"/>
        <w:rPr>
          <w:rFonts w:ascii="Times New Roman" w:eastAsia="Times New Roman" w:hAnsi="Times New Roman"/>
          <w:lang w:eastAsia="ru-RU"/>
        </w:rPr>
      </w:pPr>
      <w:r w:rsidRPr="00D640F0">
        <w:rPr>
          <w:rFonts w:ascii="Times New Roman" w:hAnsi="Times New Roman"/>
        </w:rPr>
        <w:t>Расчет стоимости услуг, оказанных Исполнителем Заказчику за календарный месяц, производится исходя из заявок Заказчика на вывоз отходов и ТТН, подписанных Сторонами.</w:t>
      </w:r>
    </w:p>
    <w:p w14:paraId="01729FA5" w14:textId="77777777" w:rsidR="008A44DB" w:rsidRPr="00D640F0" w:rsidRDefault="008A44DB" w:rsidP="008A44DB">
      <w:pPr>
        <w:numPr>
          <w:ilvl w:val="1"/>
          <w:numId w:val="1"/>
        </w:numPr>
        <w:tabs>
          <w:tab w:val="left" w:pos="1134"/>
        </w:tabs>
        <w:spacing w:after="0" w:line="235" w:lineRule="auto"/>
        <w:ind w:left="0" w:firstLine="567"/>
        <w:jc w:val="both"/>
        <w:rPr>
          <w:rFonts w:ascii="Times New Roman" w:hAnsi="Times New Roman"/>
        </w:rPr>
      </w:pPr>
      <w:r w:rsidRPr="00D640F0">
        <w:rPr>
          <w:rFonts w:ascii="Times New Roman" w:hAnsi="Times New Roman"/>
        </w:rPr>
        <w:t xml:space="preserve">В течение 5 (пяти) банковских дней с момента подписания Заказчиком акта сдачи-приемки оказанных услуг Заказчик производит оплату оказанных услуг путем перечисления денежных средств на банковский счет Исполнителя. Валюта платежа – белорусский рубль. </w:t>
      </w:r>
    </w:p>
    <w:p w14:paraId="25633D02" w14:textId="77777777" w:rsidR="008A44DB" w:rsidRDefault="008A44DB" w:rsidP="008A44DB">
      <w:pPr>
        <w:numPr>
          <w:ilvl w:val="1"/>
          <w:numId w:val="1"/>
        </w:numPr>
        <w:tabs>
          <w:tab w:val="left" w:pos="1134"/>
        </w:tabs>
        <w:spacing w:after="0" w:line="235" w:lineRule="auto"/>
        <w:ind w:left="0" w:firstLine="567"/>
        <w:jc w:val="both"/>
        <w:rPr>
          <w:rFonts w:ascii="Times New Roman" w:hAnsi="Times New Roman"/>
        </w:rPr>
      </w:pPr>
      <w:r w:rsidRPr="00D640F0">
        <w:rPr>
          <w:rFonts w:ascii="Times New Roman" w:hAnsi="Times New Roman"/>
        </w:rPr>
        <w:t>Датой оплаты оказанных услуг считается дата исполнения банком платежной инструкции Заказчика по переводу денежных средств Исполнителю.</w:t>
      </w:r>
    </w:p>
    <w:p w14:paraId="19D8B5A9" w14:textId="77777777" w:rsidR="00D640F0" w:rsidRDefault="00D640F0" w:rsidP="00D640F0">
      <w:pPr>
        <w:tabs>
          <w:tab w:val="left" w:pos="1134"/>
        </w:tabs>
        <w:spacing w:after="0" w:line="235" w:lineRule="auto"/>
        <w:ind w:left="567"/>
        <w:jc w:val="both"/>
        <w:rPr>
          <w:rFonts w:ascii="Times New Roman" w:hAnsi="Times New Roman"/>
        </w:rPr>
      </w:pPr>
    </w:p>
    <w:p w14:paraId="29BDCE2A" w14:textId="77777777" w:rsidR="00D640F0" w:rsidRPr="00D640F0" w:rsidRDefault="00D640F0" w:rsidP="00D640F0">
      <w:pPr>
        <w:tabs>
          <w:tab w:val="left" w:pos="1134"/>
        </w:tabs>
        <w:spacing w:after="0" w:line="235" w:lineRule="auto"/>
        <w:ind w:left="567"/>
        <w:jc w:val="both"/>
        <w:rPr>
          <w:rFonts w:ascii="Times New Roman" w:hAnsi="Times New Roman"/>
        </w:rPr>
      </w:pPr>
    </w:p>
    <w:p w14:paraId="6B2834D1" w14:textId="77777777" w:rsidR="008A44DB" w:rsidRPr="00D640F0" w:rsidRDefault="008A44DB" w:rsidP="008A44DB">
      <w:pPr>
        <w:numPr>
          <w:ilvl w:val="0"/>
          <w:numId w:val="1"/>
        </w:numPr>
        <w:autoSpaceDE w:val="0"/>
        <w:autoSpaceDN w:val="0"/>
        <w:adjustRightInd w:val="0"/>
        <w:spacing w:before="240" w:after="240" w:line="240" w:lineRule="auto"/>
        <w:ind w:left="0" w:firstLine="567"/>
        <w:jc w:val="center"/>
        <w:rPr>
          <w:rFonts w:ascii="Times New Roman" w:eastAsia="Times New Roman" w:hAnsi="Times New Roman"/>
          <w:b/>
          <w:lang w:eastAsia="ru-RU"/>
        </w:rPr>
      </w:pPr>
      <w:r w:rsidRPr="00D640F0">
        <w:rPr>
          <w:rFonts w:ascii="Times New Roman" w:eastAsia="Times New Roman" w:hAnsi="Times New Roman"/>
          <w:b/>
          <w:lang w:eastAsia="ru-RU"/>
        </w:rPr>
        <w:lastRenderedPageBreak/>
        <w:t>ОТВЕТСТВЕННОСТЬ СТОРОН</w:t>
      </w:r>
    </w:p>
    <w:p w14:paraId="007F1906" w14:textId="77777777" w:rsidR="008A44DB" w:rsidRPr="00D640F0" w:rsidRDefault="008A44DB" w:rsidP="008A44DB">
      <w:pPr>
        <w:numPr>
          <w:ilvl w:val="1"/>
          <w:numId w:val="1"/>
        </w:numPr>
        <w:tabs>
          <w:tab w:val="left" w:pos="993"/>
        </w:tabs>
        <w:spacing w:after="0" w:line="235" w:lineRule="auto"/>
        <w:ind w:left="0" w:firstLine="567"/>
        <w:jc w:val="both"/>
        <w:rPr>
          <w:rFonts w:ascii="Times New Roman" w:hAnsi="Times New Roman"/>
        </w:rPr>
      </w:pPr>
      <w:bookmarkStart w:id="1" w:name="OLE_LINK1"/>
      <w:r w:rsidRPr="00D640F0">
        <w:rPr>
          <w:rFonts w:ascii="Times New Roman" w:hAnsi="Times New Roman"/>
        </w:rPr>
        <w:t>За каждый день просрочки оплаты оказанных услуг Заказчик уплачивает Исполнителю пеню в размере 0,1% от суммы, уплата которой просрочена, за каждый день просрочки.</w:t>
      </w:r>
    </w:p>
    <w:bookmarkEnd w:id="1"/>
    <w:p w14:paraId="26EFA404" w14:textId="77777777" w:rsidR="008A44DB" w:rsidRPr="00D640F0" w:rsidRDefault="008A44DB" w:rsidP="008A44DB">
      <w:pPr>
        <w:numPr>
          <w:ilvl w:val="1"/>
          <w:numId w:val="1"/>
        </w:numPr>
        <w:tabs>
          <w:tab w:val="left" w:pos="993"/>
        </w:tabs>
        <w:spacing w:after="0" w:line="235" w:lineRule="auto"/>
        <w:ind w:left="0" w:firstLine="567"/>
        <w:jc w:val="both"/>
        <w:rPr>
          <w:rFonts w:ascii="Times New Roman" w:hAnsi="Times New Roman"/>
        </w:rPr>
      </w:pPr>
      <w:r w:rsidRPr="00D640F0">
        <w:rPr>
          <w:rFonts w:ascii="Times New Roman" w:hAnsi="Times New Roman"/>
        </w:rPr>
        <w:t>За просрочку оказания услуг Исполнитель уплачивает Заказчику пеню в размере 0,1% от стоимости несвоевременно оказанных услуг за каждый день просрочки.</w:t>
      </w:r>
    </w:p>
    <w:p w14:paraId="52740711" w14:textId="77777777" w:rsidR="008A44DB" w:rsidRPr="00D640F0" w:rsidRDefault="008A44DB" w:rsidP="008A44DB">
      <w:pPr>
        <w:numPr>
          <w:ilvl w:val="1"/>
          <w:numId w:val="1"/>
        </w:numPr>
        <w:tabs>
          <w:tab w:val="left" w:pos="993"/>
        </w:tabs>
        <w:spacing w:after="0" w:line="235" w:lineRule="auto"/>
        <w:ind w:left="0" w:firstLine="567"/>
        <w:jc w:val="both"/>
        <w:rPr>
          <w:rFonts w:ascii="Times New Roman" w:hAnsi="Times New Roman"/>
        </w:rPr>
      </w:pPr>
      <w:r w:rsidRPr="00D640F0">
        <w:rPr>
          <w:rFonts w:ascii="Times New Roman" w:hAnsi="Times New Roman"/>
        </w:rPr>
        <w:t>За несоблюдение Сторонами требований законодательства Республики Беларусь об обращении с отходами виновная Сторона несет ответственность в порядке, установленном законодательством Республики Беларусь.</w:t>
      </w:r>
    </w:p>
    <w:p w14:paraId="484005CF" w14:textId="77777777" w:rsidR="008A44DB" w:rsidRPr="00D640F0" w:rsidRDefault="008A44DB" w:rsidP="008A44DB">
      <w:pPr>
        <w:numPr>
          <w:ilvl w:val="1"/>
          <w:numId w:val="1"/>
        </w:numPr>
        <w:tabs>
          <w:tab w:val="left" w:pos="993"/>
        </w:tabs>
        <w:spacing w:after="0" w:line="235" w:lineRule="auto"/>
        <w:ind w:left="0" w:firstLine="567"/>
        <w:jc w:val="both"/>
        <w:rPr>
          <w:rFonts w:ascii="Times New Roman" w:hAnsi="Times New Roman"/>
        </w:rPr>
      </w:pPr>
      <w:r w:rsidRPr="00D640F0">
        <w:rPr>
          <w:rFonts w:ascii="Times New Roman" w:hAnsi="Times New Roman"/>
        </w:rPr>
        <w:t>Заказчик не несет ответственность за нарушение Исполнителем требований законодательства Республики Беларусь об обращении с отходами.</w:t>
      </w:r>
    </w:p>
    <w:p w14:paraId="5B2BA446" w14:textId="77777777" w:rsidR="008A44DB" w:rsidRPr="00D640F0" w:rsidRDefault="008A44DB" w:rsidP="008A44DB">
      <w:pPr>
        <w:numPr>
          <w:ilvl w:val="0"/>
          <w:numId w:val="1"/>
        </w:numPr>
        <w:autoSpaceDE w:val="0"/>
        <w:autoSpaceDN w:val="0"/>
        <w:adjustRightInd w:val="0"/>
        <w:spacing w:before="240" w:after="240" w:line="240" w:lineRule="auto"/>
        <w:ind w:left="0" w:firstLine="567"/>
        <w:jc w:val="center"/>
        <w:rPr>
          <w:rFonts w:ascii="Times New Roman" w:eastAsia="Times New Roman" w:hAnsi="Times New Roman"/>
          <w:b/>
          <w:lang w:eastAsia="ru-RU"/>
        </w:rPr>
      </w:pPr>
      <w:r w:rsidRPr="00D640F0">
        <w:rPr>
          <w:rFonts w:ascii="Times New Roman" w:eastAsia="Times New Roman" w:hAnsi="Times New Roman"/>
          <w:b/>
          <w:lang w:eastAsia="ru-RU"/>
        </w:rPr>
        <w:t>РАССМОТРЕНИЕ СПОРОВ</w:t>
      </w:r>
    </w:p>
    <w:p w14:paraId="3449F59C" w14:textId="77777777" w:rsidR="008A44DB" w:rsidRPr="00D640F0" w:rsidRDefault="008A44DB" w:rsidP="008A44DB">
      <w:pPr>
        <w:numPr>
          <w:ilvl w:val="1"/>
          <w:numId w:val="1"/>
        </w:numPr>
        <w:tabs>
          <w:tab w:val="left" w:pos="993"/>
        </w:tabs>
        <w:spacing w:after="0" w:line="235" w:lineRule="auto"/>
        <w:ind w:left="0" w:firstLine="567"/>
        <w:jc w:val="both"/>
        <w:rPr>
          <w:rFonts w:ascii="Times New Roman" w:hAnsi="Times New Roman"/>
        </w:rPr>
      </w:pPr>
      <w:r w:rsidRPr="00D640F0">
        <w:rPr>
          <w:rFonts w:ascii="Times New Roman" w:hAnsi="Times New Roman"/>
        </w:rPr>
        <w:t>Все споры, связанные с настоящим Договором, будут разрешаться в Экономическом суде г. Минска.</w:t>
      </w:r>
    </w:p>
    <w:p w14:paraId="146035E5" w14:textId="77777777" w:rsidR="008A44DB" w:rsidRPr="00D640F0" w:rsidRDefault="008A44DB" w:rsidP="008A44DB">
      <w:pPr>
        <w:numPr>
          <w:ilvl w:val="1"/>
          <w:numId w:val="1"/>
        </w:numPr>
        <w:tabs>
          <w:tab w:val="left" w:pos="993"/>
        </w:tabs>
        <w:spacing w:after="0" w:line="235" w:lineRule="auto"/>
        <w:ind w:left="0" w:firstLine="567"/>
        <w:jc w:val="both"/>
        <w:rPr>
          <w:rFonts w:ascii="Times New Roman" w:hAnsi="Times New Roman"/>
        </w:rPr>
      </w:pPr>
      <w:r w:rsidRPr="00D640F0">
        <w:rPr>
          <w:rFonts w:ascii="Times New Roman" w:hAnsi="Times New Roman"/>
        </w:rPr>
        <w:t>Предъявление претензии (письменного предложения о добровольном урегулировании спора) до обращения в суд с иском или заявлением о возбуждении приказного производства по спорам, вытекающим из настоящего Договора или возникающим в связи с его исполнением, является обязательным. Срок ответа на претензию, связанную с Договором, составляет 5 (пяти) рабочих дней с даты получения адресатом.</w:t>
      </w:r>
    </w:p>
    <w:p w14:paraId="4A004BF6" w14:textId="77777777" w:rsidR="008A44DB" w:rsidRPr="00D640F0" w:rsidRDefault="008A44DB" w:rsidP="008A44DB">
      <w:pPr>
        <w:numPr>
          <w:ilvl w:val="0"/>
          <w:numId w:val="1"/>
        </w:numPr>
        <w:autoSpaceDE w:val="0"/>
        <w:autoSpaceDN w:val="0"/>
        <w:adjustRightInd w:val="0"/>
        <w:spacing w:before="240" w:after="240" w:line="240" w:lineRule="auto"/>
        <w:ind w:left="0" w:firstLine="567"/>
        <w:jc w:val="center"/>
        <w:rPr>
          <w:rFonts w:ascii="Times New Roman" w:eastAsia="Times New Roman" w:hAnsi="Times New Roman"/>
          <w:b/>
          <w:lang w:eastAsia="ru-RU"/>
        </w:rPr>
      </w:pPr>
      <w:r w:rsidRPr="00D640F0">
        <w:rPr>
          <w:rFonts w:ascii="Times New Roman" w:eastAsia="Times New Roman" w:hAnsi="Times New Roman"/>
          <w:b/>
          <w:lang w:eastAsia="ru-RU"/>
        </w:rPr>
        <w:t>ФОРС-МАЖОРНЫЕ ОБСТОЯТЕЛЬСТВА</w:t>
      </w:r>
    </w:p>
    <w:p w14:paraId="086EF7EF" w14:textId="77777777" w:rsidR="008A44DB" w:rsidRPr="00D640F0" w:rsidRDefault="008A44DB" w:rsidP="008A44DB">
      <w:pPr>
        <w:numPr>
          <w:ilvl w:val="1"/>
          <w:numId w:val="1"/>
        </w:numPr>
        <w:tabs>
          <w:tab w:val="left" w:pos="993"/>
        </w:tabs>
        <w:spacing w:after="0" w:line="235" w:lineRule="auto"/>
        <w:ind w:left="0" w:firstLine="567"/>
        <w:jc w:val="both"/>
        <w:rPr>
          <w:rFonts w:ascii="Times New Roman" w:hAnsi="Times New Roman"/>
        </w:rPr>
      </w:pPr>
      <w:r w:rsidRPr="00D640F0">
        <w:rPr>
          <w:rFonts w:ascii="Times New Roman" w:hAnsi="Times New Roman"/>
        </w:rPr>
        <w:t>Исполнитель и Заказчик освобождаются от ответственности за полное или частичное неисполнение своих обязательств по настоящему Договору, вызванное обстоятельствами непреодолимой силы, которые наступили независимо от воли Сторон.</w:t>
      </w:r>
    </w:p>
    <w:p w14:paraId="242A3DF4" w14:textId="77777777" w:rsidR="008A44DB" w:rsidRPr="00D640F0" w:rsidRDefault="008A44DB" w:rsidP="008A44DB">
      <w:pPr>
        <w:numPr>
          <w:ilvl w:val="1"/>
          <w:numId w:val="1"/>
        </w:numPr>
        <w:tabs>
          <w:tab w:val="left" w:pos="993"/>
        </w:tabs>
        <w:spacing w:after="0" w:line="235" w:lineRule="auto"/>
        <w:ind w:left="0" w:firstLine="567"/>
        <w:jc w:val="both"/>
        <w:rPr>
          <w:rFonts w:ascii="Times New Roman" w:hAnsi="Times New Roman"/>
        </w:rPr>
      </w:pPr>
      <w:r w:rsidRPr="00D640F0">
        <w:rPr>
          <w:rFonts w:ascii="Times New Roman" w:hAnsi="Times New Roman"/>
        </w:rPr>
        <w:t>Обстоятельствами непреодолимой силы, применительно к настоящему Договору, охватывающими внешние и чрезвычайные события, отсутствующими на момент подписания настоящего Договора и наступившими помимо воли и желания Сторон Договора являются: война и военные действия, чрезвычайное положение, забастовки, стихийные бедствия и дорожные происшествия, пожары, взрывы, эпидемии, гражданские беспорядки, акты органов власти и управления, имеющие влияние на исполнение обязательств по Договору, и все другие события и обстоятельства, которые компетентный орган (торгово-промышленная палата) признает и объявит случаями непреодолимой силы.</w:t>
      </w:r>
    </w:p>
    <w:p w14:paraId="039780FA" w14:textId="77777777" w:rsidR="008A44DB" w:rsidRPr="00D640F0" w:rsidRDefault="008A44DB" w:rsidP="008A44DB">
      <w:pPr>
        <w:numPr>
          <w:ilvl w:val="1"/>
          <w:numId w:val="1"/>
        </w:numPr>
        <w:tabs>
          <w:tab w:val="left" w:pos="993"/>
        </w:tabs>
        <w:spacing w:after="0" w:line="235" w:lineRule="auto"/>
        <w:ind w:left="0" w:firstLine="567"/>
        <w:jc w:val="both"/>
        <w:rPr>
          <w:rFonts w:ascii="Times New Roman" w:hAnsi="Times New Roman"/>
        </w:rPr>
      </w:pPr>
      <w:r w:rsidRPr="00D640F0">
        <w:rPr>
          <w:rFonts w:ascii="Times New Roman" w:hAnsi="Times New Roman"/>
        </w:rPr>
        <w:t>Если любое из обстоятельств непреодолимой силы повлияло на исполнение Стороной обязательств в срок, установленный настоящим Договором, то этот срок соразмерно увеличивается на время действия соответствующих обстоятельств.</w:t>
      </w:r>
    </w:p>
    <w:p w14:paraId="663BA74C" w14:textId="77777777" w:rsidR="008A44DB" w:rsidRPr="00D640F0" w:rsidRDefault="008A44DB" w:rsidP="008A44DB">
      <w:pPr>
        <w:numPr>
          <w:ilvl w:val="1"/>
          <w:numId w:val="1"/>
        </w:numPr>
        <w:tabs>
          <w:tab w:val="left" w:pos="993"/>
        </w:tabs>
        <w:spacing w:after="0" w:line="235" w:lineRule="auto"/>
        <w:ind w:left="0" w:firstLine="567"/>
        <w:jc w:val="both"/>
        <w:rPr>
          <w:rFonts w:ascii="Times New Roman" w:hAnsi="Times New Roman"/>
        </w:rPr>
      </w:pPr>
      <w:r w:rsidRPr="00D640F0">
        <w:rPr>
          <w:rFonts w:ascii="Times New Roman" w:hAnsi="Times New Roman"/>
        </w:rPr>
        <w:t>Сторона, для которой создалась невозможность исполнения обязательств по настоящему Договору, обязана известить другую Сторону о наступлении и окончании обстоятельств непреодолимой силы в течение 3 (трех) календарных дней с момента их наступления и прекращения соответственно. Сторона, не направившая уведомление в вышеуказанный срок, не освобождается от ответственности по настоящему Договору, кроме случаев, когда само обстоятельство непреодолимой силы препятствовало такому извещению.</w:t>
      </w:r>
    </w:p>
    <w:p w14:paraId="198DFC75" w14:textId="77777777" w:rsidR="008A44DB" w:rsidRPr="00D640F0" w:rsidRDefault="008A44DB" w:rsidP="008A44DB">
      <w:pPr>
        <w:numPr>
          <w:ilvl w:val="1"/>
          <w:numId w:val="1"/>
        </w:numPr>
        <w:tabs>
          <w:tab w:val="left" w:pos="993"/>
        </w:tabs>
        <w:spacing w:after="0" w:line="235" w:lineRule="auto"/>
        <w:ind w:left="0" w:firstLine="567"/>
        <w:jc w:val="both"/>
        <w:rPr>
          <w:rFonts w:ascii="Times New Roman" w:hAnsi="Times New Roman"/>
        </w:rPr>
      </w:pPr>
      <w:r w:rsidRPr="00D640F0">
        <w:rPr>
          <w:rFonts w:ascii="Times New Roman" w:hAnsi="Times New Roman"/>
        </w:rPr>
        <w:t>Факты, изложенные в уведомлении, должны быть подтверждены свидетельством, выданным компетентными органами.</w:t>
      </w:r>
    </w:p>
    <w:p w14:paraId="771AD2EB" w14:textId="77777777" w:rsidR="008A44DB" w:rsidRPr="00D640F0" w:rsidRDefault="008A44DB" w:rsidP="008A44DB">
      <w:pPr>
        <w:numPr>
          <w:ilvl w:val="1"/>
          <w:numId w:val="1"/>
        </w:numPr>
        <w:tabs>
          <w:tab w:val="left" w:pos="993"/>
        </w:tabs>
        <w:spacing w:after="0" w:line="235" w:lineRule="auto"/>
        <w:ind w:left="0" w:firstLine="567"/>
        <w:jc w:val="both"/>
        <w:rPr>
          <w:rFonts w:ascii="Times New Roman" w:hAnsi="Times New Roman"/>
        </w:rPr>
      </w:pPr>
      <w:r w:rsidRPr="00D640F0">
        <w:rPr>
          <w:rFonts w:ascii="Times New Roman" w:hAnsi="Times New Roman"/>
        </w:rPr>
        <w:t>Если обстоятельства непреодолимой силы будут продолжаться свыше тридцать дней, Сторона, не пострадавшая от действий непреодолимой силы, не обращаясь в судебные органы, имеет право в одностороннем порядке отказаться от исполнения настоящего Договора, письменно известив об этом другую Сторону.</w:t>
      </w:r>
    </w:p>
    <w:p w14:paraId="5B1A66F9" w14:textId="77777777" w:rsidR="008A44DB" w:rsidRPr="00D640F0" w:rsidRDefault="008A44DB" w:rsidP="008A44DB">
      <w:pPr>
        <w:numPr>
          <w:ilvl w:val="0"/>
          <w:numId w:val="1"/>
        </w:numPr>
        <w:autoSpaceDE w:val="0"/>
        <w:autoSpaceDN w:val="0"/>
        <w:adjustRightInd w:val="0"/>
        <w:spacing w:before="240" w:after="240" w:line="240" w:lineRule="auto"/>
        <w:ind w:left="0" w:firstLine="567"/>
        <w:jc w:val="center"/>
        <w:rPr>
          <w:rFonts w:ascii="Times New Roman" w:eastAsia="Times New Roman" w:hAnsi="Times New Roman"/>
          <w:b/>
          <w:lang w:eastAsia="ru-RU"/>
        </w:rPr>
      </w:pPr>
      <w:r w:rsidRPr="00D640F0">
        <w:rPr>
          <w:rFonts w:ascii="Times New Roman" w:eastAsia="Times New Roman" w:hAnsi="Times New Roman"/>
          <w:b/>
          <w:lang w:eastAsia="ru-RU"/>
        </w:rPr>
        <w:t>АНТИКОРРУПЦИОННАЯ ОГОВОРКА</w:t>
      </w:r>
    </w:p>
    <w:p w14:paraId="1EED43FD" w14:textId="77777777" w:rsidR="008A44DB" w:rsidRPr="00D640F0" w:rsidRDefault="008A44DB" w:rsidP="008A44DB">
      <w:pPr>
        <w:numPr>
          <w:ilvl w:val="1"/>
          <w:numId w:val="1"/>
        </w:numPr>
        <w:tabs>
          <w:tab w:val="left" w:pos="993"/>
        </w:tabs>
        <w:spacing w:after="0" w:line="235" w:lineRule="auto"/>
        <w:ind w:left="0" w:firstLine="567"/>
        <w:jc w:val="both"/>
        <w:rPr>
          <w:rFonts w:ascii="Times New Roman" w:hAnsi="Times New Roman"/>
        </w:rPr>
      </w:pPr>
      <w:r w:rsidRPr="00D640F0">
        <w:rPr>
          <w:rFonts w:ascii="Times New Roman" w:hAnsi="Times New Roman"/>
        </w:rPr>
        <w:t>Настоящим Стороны подтверждают, что в процессе предшествующих Договору переговоров они соблюдали применимое законодательство и установившуюся практику в сфере ведения хозяйственной деятельности, и обязуются продолжить соблюдение указанных правил при исполнении настоящего Договора.</w:t>
      </w:r>
    </w:p>
    <w:p w14:paraId="0F55F91C" w14:textId="77777777" w:rsidR="008A44DB" w:rsidRPr="00D640F0" w:rsidRDefault="008A44DB" w:rsidP="008A44DB">
      <w:pPr>
        <w:tabs>
          <w:tab w:val="left" w:pos="-567"/>
          <w:tab w:val="left" w:pos="851"/>
          <w:tab w:val="left" w:pos="993"/>
        </w:tabs>
        <w:spacing w:after="0" w:line="235" w:lineRule="auto"/>
        <w:ind w:firstLine="567"/>
        <w:contextualSpacing/>
        <w:jc w:val="both"/>
        <w:rPr>
          <w:rFonts w:ascii="Times New Roman" w:eastAsia="Times New Roman" w:hAnsi="Times New Roman"/>
          <w:snapToGrid w:val="0"/>
          <w:lang w:eastAsia="ru-RU"/>
        </w:rPr>
      </w:pPr>
      <w:r w:rsidRPr="00D640F0">
        <w:rPr>
          <w:rFonts w:ascii="Times New Roman" w:eastAsia="Times New Roman" w:hAnsi="Times New Roman"/>
          <w:snapToGrid w:val="0"/>
          <w:lang w:eastAsia="ru-RU"/>
        </w:rPr>
        <w:lastRenderedPageBreak/>
        <w:t>С этой целью, Исполнитель обязуется безоговорочно и непреклонно соблюдать применимое законодательство в сфере противодействия коррупции, включая любые нормы, действующие в месте исполнения настоящего Договора, не ограничиваясь исключительно положениями законодательства, действующего по месту нахождения Исполнителя. В частности, Исполнитель обязуется воздерживаться от любых действий, которые могут привести к даче взятки любому лицу, занимающему государственную должность, а также любому иному должностному лицу.</w:t>
      </w:r>
    </w:p>
    <w:p w14:paraId="7042637D" w14:textId="77777777" w:rsidR="008A44DB" w:rsidRPr="00D640F0" w:rsidRDefault="008A44DB" w:rsidP="008A44DB">
      <w:pPr>
        <w:numPr>
          <w:ilvl w:val="1"/>
          <w:numId w:val="1"/>
        </w:numPr>
        <w:tabs>
          <w:tab w:val="left" w:pos="993"/>
        </w:tabs>
        <w:spacing w:after="0" w:line="235" w:lineRule="auto"/>
        <w:ind w:left="0" w:firstLine="567"/>
        <w:jc w:val="both"/>
        <w:rPr>
          <w:rFonts w:ascii="Times New Roman" w:hAnsi="Times New Roman"/>
        </w:rPr>
      </w:pPr>
      <w:r w:rsidRPr="00D640F0">
        <w:rPr>
          <w:rFonts w:ascii="Times New Roman" w:hAnsi="Times New Roman"/>
        </w:rPr>
        <w:t>В целях настоящей Оговорки под взяткой понимается, включая, но не ограничиваясь, предложение или обещание, дача или получение, любое посредничество, прямое или косвенное (с помощью любого консультанта, агента или иного посредника), в даче или получении денежных средств, не причитающихся получателю, или любого иного незаконного преимущества в обмен на сохранение права на ведение хозяйственной деятельности или приобретение такого права или любое другое незаконное преимущество, включая, среди прочего, получение любых разрешений, лицензий или одобрений.</w:t>
      </w:r>
    </w:p>
    <w:p w14:paraId="3DEF94B7" w14:textId="77777777" w:rsidR="008A44DB" w:rsidRPr="00D640F0" w:rsidRDefault="008A44DB" w:rsidP="008A44DB">
      <w:pPr>
        <w:tabs>
          <w:tab w:val="left" w:pos="993"/>
        </w:tabs>
        <w:spacing w:after="0" w:line="235" w:lineRule="auto"/>
        <w:ind w:firstLine="567"/>
        <w:jc w:val="both"/>
        <w:rPr>
          <w:rFonts w:ascii="Times New Roman" w:hAnsi="Times New Roman"/>
        </w:rPr>
      </w:pPr>
      <w:r w:rsidRPr="00D640F0">
        <w:rPr>
          <w:rFonts w:ascii="Times New Roman" w:eastAsia="Times New Roman" w:hAnsi="Times New Roman"/>
          <w:snapToGrid w:val="0"/>
          <w:lang w:eastAsia="ru-RU"/>
        </w:rPr>
        <w:t xml:space="preserve">Лицом, занимающим государственную должность, является любое лицо, в силу назначения или избрания работающее в системе законодательной, исполнительной или судебной власти, или лицо, осуществляющее функции представителя власти в государственных органах и учреждениях, а также должностное лицо юридических лиц, ценные бумаги которых допущены к организованным торгам и </w:t>
      </w:r>
      <w:r w:rsidRPr="00D640F0">
        <w:rPr>
          <w:rFonts w:ascii="Times New Roman" w:hAnsi="Times New Roman"/>
        </w:rPr>
        <w:t xml:space="preserve">полностью или частично составляют его уставный капитал.  </w:t>
      </w:r>
    </w:p>
    <w:p w14:paraId="2B29164F" w14:textId="77777777" w:rsidR="008A44DB" w:rsidRPr="00D640F0" w:rsidRDefault="008A44DB" w:rsidP="008A44DB">
      <w:pPr>
        <w:numPr>
          <w:ilvl w:val="1"/>
          <w:numId w:val="1"/>
        </w:numPr>
        <w:tabs>
          <w:tab w:val="left" w:pos="993"/>
        </w:tabs>
        <w:spacing w:after="0" w:line="235" w:lineRule="auto"/>
        <w:ind w:left="0" w:firstLine="567"/>
        <w:jc w:val="both"/>
        <w:rPr>
          <w:rFonts w:ascii="Times New Roman" w:hAnsi="Times New Roman"/>
        </w:rPr>
      </w:pPr>
      <w:r w:rsidRPr="00D640F0">
        <w:rPr>
          <w:rFonts w:ascii="Times New Roman" w:hAnsi="Times New Roman"/>
        </w:rPr>
        <w:t>Настоящим Исполнитель обязуется обеспечить исполнение указанных выше обязательств своими работниками и, в целом, любыми иными лицами, привлекаемыми к оказанию услуг по Договору. Исполнитель несет ответственность перед Заказчиком за нарушение такими лицами обязательств, предусмотренных настоящей Оговоркой.</w:t>
      </w:r>
    </w:p>
    <w:p w14:paraId="6249A8C4" w14:textId="77777777" w:rsidR="008A44DB" w:rsidRPr="00D640F0" w:rsidRDefault="008A44DB" w:rsidP="008A44DB">
      <w:pPr>
        <w:numPr>
          <w:ilvl w:val="1"/>
          <w:numId w:val="1"/>
        </w:numPr>
        <w:tabs>
          <w:tab w:val="left" w:pos="993"/>
        </w:tabs>
        <w:spacing w:after="0" w:line="235" w:lineRule="auto"/>
        <w:ind w:left="0" w:firstLine="567"/>
        <w:jc w:val="both"/>
        <w:rPr>
          <w:rFonts w:ascii="Times New Roman" w:hAnsi="Times New Roman"/>
        </w:rPr>
      </w:pPr>
      <w:r w:rsidRPr="00D640F0">
        <w:rPr>
          <w:rFonts w:ascii="Times New Roman" w:hAnsi="Times New Roman"/>
        </w:rPr>
        <w:t>Настоящим Исполнитель заверяет, что ни он, ни его работники, представители или субподрядчики не обвинялись и не признавались виновными во взяточничестве или любых иных нарушениях законодательства в сфере противодействия коррупции.</w:t>
      </w:r>
    </w:p>
    <w:p w14:paraId="3EDC5FC3" w14:textId="6E8F3086" w:rsidR="008A44DB" w:rsidRPr="00D640F0" w:rsidRDefault="008A44DB" w:rsidP="008A44DB">
      <w:pPr>
        <w:numPr>
          <w:ilvl w:val="1"/>
          <w:numId w:val="1"/>
        </w:numPr>
        <w:tabs>
          <w:tab w:val="left" w:pos="993"/>
        </w:tabs>
        <w:spacing w:after="0" w:line="235" w:lineRule="auto"/>
        <w:ind w:left="0" w:firstLine="567"/>
        <w:jc w:val="both"/>
        <w:rPr>
          <w:rFonts w:ascii="Times New Roman" w:hAnsi="Times New Roman"/>
        </w:rPr>
      </w:pPr>
      <w:r w:rsidRPr="00D640F0">
        <w:rPr>
          <w:rFonts w:ascii="Times New Roman" w:hAnsi="Times New Roman"/>
        </w:rPr>
        <w:t xml:space="preserve">Кроме того, Исполнитель гарантирует, что ни он, ни его работники, представители или субподрядчики не являются на настоящий момент государственными гражданскими служащими, служащими местного самоуправления или иными лицами, занимающими государственные должности. Исполнитель обязуется незамедлительно уведомлять Заказчика о любых таких назначениях в течение срока действия Договора. </w:t>
      </w:r>
      <w:r w:rsidR="00C63319" w:rsidRPr="00D640F0">
        <w:rPr>
          <w:rFonts w:ascii="Times New Roman" w:hAnsi="Times New Roman"/>
        </w:rPr>
        <w:t>В случае любого такого назначения</w:t>
      </w:r>
      <w:r w:rsidRPr="00D640F0">
        <w:rPr>
          <w:rFonts w:ascii="Times New Roman" w:hAnsi="Times New Roman"/>
        </w:rPr>
        <w:t xml:space="preserve"> Заказчик вправе в одностороннем порядке отказаться от исполнения настоящего Договора без объяснения причин.</w:t>
      </w:r>
    </w:p>
    <w:p w14:paraId="27529FA5" w14:textId="77777777" w:rsidR="008A44DB" w:rsidRPr="00D640F0" w:rsidRDefault="008A44DB" w:rsidP="008A44DB">
      <w:pPr>
        <w:numPr>
          <w:ilvl w:val="1"/>
          <w:numId w:val="1"/>
        </w:numPr>
        <w:tabs>
          <w:tab w:val="left" w:pos="993"/>
        </w:tabs>
        <w:spacing w:after="0" w:line="235" w:lineRule="auto"/>
        <w:ind w:left="0" w:firstLine="567"/>
        <w:jc w:val="both"/>
        <w:rPr>
          <w:rFonts w:ascii="Times New Roman" w:hAnsi="Times New Roman"/>
        </w:rPr>
      </w:pPr>
      <w:r w:rsidRPr="00D640F0">
        <w:rPr>
          <w:rFonts w:ascii="Times New Roman" w:hAnsi="Times New Roman"/>
        </w:rPr>
        <w:t>Стороны также пришли к соглашению о том, что любые платежи, подлежащие уплате Исполнителю, будут осуществляться в соответствии действующим законодательством Республики Беларусь. Настоящая Оговорка явным образом запрещает любые наличные расчеты.</w:t>
      </w:r>
    </w:p>
    <w:p w14:paraId="27C354AF" w14:textId="77777777" w:rsidR="008A44DB" w:rsidRPr="00D640F0" w:rsidRDefault="008A44DB" w:rsidP="008A44DB">
      <w:pPr>
        <w:numPr>
          <w:ilvl w:val="1"/>
          <w:numId w:val="1"/>
        </w:numPr>
        <w:tabs>
          <w:tab w:val="left" w:pos="993"/>
        </w:tabs>
        <w:spacing w:after="0" w:line="235" w:lineRule="auto"/>
        <w:ind w:left="0" w:firstLine="567"/>
        <w:jc w:val="both"/>
        <w:rPr>
          <w:rFonts w:ascii="Times New Roman" w:hAnsi="Times New Roman"/>
        </w:rPr>
      </w:pPr>
      <w:r w:rsidRPr="00D640F0">
        <w:rPr>
          <w:rFonts w:ascii="Times New Roman" w:hAnsi="Times New Roman"/>
        </w:rPr>
        <w:t>Настоящим Исполнитель подтверждает, что осознает существенность данных Исполнителем обязательств для Заказчика при заключении настоящего Договора; таким образом, обе Стороны договорились, что нарушение любой из Сторон правил настоящей Оговорки является надлежащим основанием для одностороннего отказа от исполнения Договора. В таком случае, Исполнитель обязуется компенсировать Заказчику все и любые убытки, включая репутационные убытки, которые могут возникнуть в результате такого нарушения или расторжения настоящего Договора.</w:t>
      </w:r>
    </w:p>
    <w:p w14:paraId="0B948BF4" w14:textId="77777777" w:rsidR="008A44DB" w:rsidRPr="00D640F0" w:rsidRDefault="008A44DB" w:rsidP="008A44DB">
      <w:pPr>
        <w:numPr>
          <w:ilvl w:val="1"/>
          <w:numId w:val="1"/>
        </w:numPr>
        <w:tabs>
          <w:tab w:val="left" w:pos="993"/>
        </w:tabs>
        <w:spacing w:after="0" w:line="235" w:lineRule="auto"/>
        <w:ind w:left="0" w:firstLine="567"/>
        <w:jc w:val="both"/>
        <w:rPr>
          <w:rFonts w:ascii="Times New Roman" w:hAnsi="Times New Roman"/>
        </w:rPr>
      </w:pPr>
      <w:r w:rsidRPr="00D640F0">
        <w:rPr>
          <w:rFonts w:ascii="Times New Roman" w:hAnsi="Times New Roman"/>
        </w:rPr>
        <w:t>Настоящим Заказчик наделен правом приостановить или задержать любые платежи по настоящему Договору, в случае если у Заказчика есть документально подтверждённые основания добросовестно полагать, что Исполнитель нарушил, намеревается нарушить или явился причиной нарушения законодательства в сфере противодействия коррупции. В таких случаях, Заказчик не несет ответственность за нарушение сроков оплаты и любые претензии, потери и убытки, которые могут возникнуть в связи с таким приостановлением или задержкой платежей.</w:t>
      </w:r>
    </w:p>
    <w:p w14:paraId="5CC9C2F7" w14:textId="77777777" w:rsidR="008A44DB" w:rsidRPr="00D640F0" w:rsidRDefault="008A44DB" w:rsidP="008A44DB">
      <w:pPr>
        <w:numPr>
          <w:ilvl w:val="0"/>
          <w:numId w:val="1"/>
        </w:numPr>
        <w:autoSpaceDE w:val="0"/>
        <w:autoSpaceDN w:val="0"/>
        <w:adjustRightInd w:val="0"/>
        <w:spacing w:before="240" w:after="240" w:line="240" w:lineRule="auto"/>
        <w:ind w:left="0" w:firstLine="567"/>
        <w:jc w:val="center"/>
        <w:rPr>
          <w:rFonts w:ascii="Times New Roman" w:eastAsia="Times New Roman" w:hAnsi="Times New Roman"/>
          <w:b/>
          <w:lang w:eastAsia="ru-RU"/>
        </w:rPr>
      </w:pPr>
      <w:r w:rsidRPr="00D640F0">
        <w:rPr>
          <w:rFonts w:ascii="Times New Roman" w:eastAsia="Times New Roman" w:hAnsi="Times New Roman"/>
          <w:b/>
          <w:lang w:eastAsia="ru-RU"/>
        </w:rPr>
        <w:t>КОНФИДЕНЦИАЛЬНОСТЬ</w:t>
      </w:r>
    </w:p>
    <w:p w14:paraId="434967D4" w14:textId="77777777" w:rsidR="008A44DB" w:rsidRPr="00D640F0" w:rsidRDefault="008A44DB" w:rsidP="008A44DB">
      <w:pPr>
        <w:numPr>
          <w:ilvl w:val="1"/>
          <w:numId w:val="1"/>
        </w:numPr>
        <w:tabs>
          <w:tab w:val="left" w:pos="993"/>
        </w:tabs>
        <w:spacing w:after="0" w:line="235" w:lineRule="auto"/>
        <w:ind w:left="0" w:firstLine="567"/>
        <w:jc w:val="both"/>
        <w:rPr>
          <w:rFonts w:ascii="Times New Roman" w:hAnsi="Times New Roman"/>
        </w:rPr>
      </w:pPr>
      <w:r w:rsidRPr="00D640F0">
        <w:rPr>
          <w:rFonts w:ascii="Times New Roman" w:eastAsia="Times New Roman" w:hAnsi="Times New Roman"/>
          <w:snapToGrid w:val="0"/>
          <w:lang w:eastAsia="ru-RU"/>
        </w:rPr>
        <w:t xml:space="preserve">Каждая из Сторон согласилась считать текст настоящего Договора, а также весь объем </w:t>
      </w:r>
      <w:r w:rsidRPr="00D640F0">
        <w:rPr>
          <w:rFonts w:ascii="Times New Roman" w:hAnsi="Times New Roman"/>
        </w:rPr>
        <w:t>информации, переданной и передаваемой Сторонами друг другу при заключении настоящего Договора и в ходе исполнения обязательств по настоящему Договору, конфиденциальной информацией. Полученная Стороной в процессе исполнения настоящего Договора любая информация о коммерческой деятельности, новых решениях и технических знаниях другой Стороны также признается конфиденциальной и не подлежит разглашению третьим лицам без письменного согласия другой Стороны.</w:t>
      </w:r>
    </w:p>
    <w:p w14:paraId="722111A5" w14:textId="77777777" w:rsidR="008A44DB" w:rsidRPr="00D640F0" w:rsidRDefault="008A44DB" w:rsidP="008A44DB">
      <w:pPr>
        <w:numPr>
          <w:ilvl w:val="1"/>
          <w:numId w:val="1"/>
        </w:numPr>
        <w:tabs>
          <w:tab w:val="left" w:pos="993"/>
        </w:tabs>
        <w:spacing w:after="0" w:line="235" w:lineRule="auto"/>
        <w:ind w:left="0" w:firstLine="567"/>
        <w:jc w:val="both"/>
        <w:rPr>
          <w:rFonts w:ascii="Times New Roman" w:hAnsi="Times New Roman"/>
        </w:rPr>
      </w:pPr>
      <w:r w:rsidRPr="00D640F0">
        <w:rPr>
          <w:rFonts w:ascii="Times New Roman" w:hAnsi="Times New Roman"/>
        </w:rPr>
        <w:lastRenderedPageBreak/>
        <w:t>Сторона, по чьей вине произошло разглашение конфиденциальной информации, возмещает другой Стороне ущерб, причиненный в результате такого разглашения.</w:t>
      </w:r>
    </w:p>
    <w:p w14:paraId="79AEDAC7" w14:textId="77777777" w:rsidR="008A44DB" w:rsidRPr="00D640F0" w:rsidRDefault="008A44DB" w:rsidP="008A44DB">
      <w:pPr>
        <w:numPr>
          <w:ilvl w:val="1"/>
          <w:numId w:val="1"/>
        </w:numPr>
        <w:tabs>
          <w:tab w:val="left" w:pos="993"/>
        </w:tabs>
        <w:spacing w:after="0" w:line="235" w:lineRule="auto"/>
        <w:ind w:left="0" w:firstLine="567"/>
        <w:jc w:val="both"/>
        <w:rPr>
          <w:rFonts w:ascii="Times New Roman" w:eastAsia="Times New Roman" w:hAnsi="Times New Roman"/>
          <w:snapToGrid w:val="0"/>
          <w:lang w:eastAsia="ru-RU"/>
        </w:rPr>
      </w:pPr>
      <w:r w:rsidRPr="00D640F0">
        <w:rPr>
          <w:rFonts w:ascii="Times New Roman" w:hAnsi="Times New Roman"/>
        </w:rPr>
        <w:t>Условия конфиденциальности сохраняются в течение всего срока действия Договора и неограниченное время после его</w:t>
      </w:r>
      <w:r w:rsidRPr="00D640F0">
        <w:rPr>
          <w:rFonts w:ascii="Times New Roman" w:eastAsia="Times New Roman" w:hAnsi="Times New Roman"/>
          <w:snapToGrid w:val="0"/>
          <w:lang w:eastAsia="ru-RU"/>
        </w:rPr>
        <w:t xml:space="preserve"> завершения (прекращения/расторжения).</w:t>
      </w:r>
    </w:p>
    <w:p w14:paraId="440BFD9A" w14:textId="77777777" w:rsidR="008A44DB" w:rsidRPr="00D640F0" w:rsidRDefault="008A44DB" w:rsidP="008A44DB">
      <w:pPr>
        <w:numPr>
          <w:ilvl w:val="0"/>
          <w:numId w:val="1"/>
        </w:numPr>
        <w:autoSpaceDE w:val="0"/>
        <w:autoSpaceDN w:val="0"/>
        <w:adjustRightInd w:val="0"/>
        <w:spacing w:before="240" w:after="240" w:line="240" w:lineRule="auto"/>
        <w:ind w:left="0" w:firstLine="567"/>
        <w:jc w:val="center"/>
        <w:rPr>
          <w:rFonts w:ascii="Times New Roman" w:eastAsia="Times New Roman" w:hAnsi="Times New Roman"/>
          <w:b/>
          <w:lang w:eastAsia="ru-RU"/>
        </w:rPr>
      </w:pPr>
      <w:r w:rsidRPr="00D640F0">
        <w:rPr>
          <w:rFonts w:ascii="Times New Roman" w:eastAsia="Times New Roman" w:hAnsi="Times New Roman"/>
          <w:b/>
          <w:lang w:eastAsia="ru-RU"/>
        </w:rPr>
        <w:t>СРОК ДЕЙСТВИЯ ДОГОВОРА</w:t>
      </w:r>
    </w:p>
    <w:p w14:paraId="1B0CD9C9" w14:textId="1E8FF4D2" w:rsidR="008A44DB" w:rsidRPr="00D640F0" w:rsidRDefault="008A44DB" w:rsidP="008A44DB">
      <w:pPr>
        <w:numPr>
          <w:ilvl w:val="1"/>
          <w:numId w:val="1"/>
        </w:numPr>
        <w:tabs>
          <w:tab w:val="left" w:pos="993"/>
        </w:tabs>
        <w:spacing w:after="0" w:line="235" w:lineRule="auto"/>
        <w:ind w:left="0" w:firstLine="567"/>
        <w:jc w:val="both"/>
        <w:rPr>
          <w:rFonts w:ascii="Times New Roman" w:hAnsi="Times New Roman"/>
        </w:rPr>
      </w:pPr>
      <w:r w:rsidRPr="00D640F0">
        <w:rPr>
          <w:rFonts w:ascii="Times New Roman" w:hAnsi="Times New Roman"/>
        </w:rPr>
        <w:t>Настоящий Договор заключен на срок п</w:t>
      </w:r>
      <w:r w:rsidR="00422C54" w:rsidRPr="00D640F0">
        <w:rPr>
          <w:rFonts w:ascii="Times New Roman" w:hAnsi="Times New Roman"/>
        </w:rPr>
        <w:t>о __</w:t>
      </w:r>
      <w:r w:rsidRPr="00D640F0">
        <w:rPr>
          <w:rFonts w:ascii="Times New Roman" w:hAnsi="Times New Roman"/>
        </w:rPr>
        <w:t xml:space="preserve"> </w:t>
      </w:r>
      <w:r w:rsidR="00422C54" w:rsidRPr="00D640F0">
        <w:rPr>
          <w:rFonts w:ascii="Times New Roman" w:hAnsi="Times New Roman"/>
        </w:rPr>
        <w:t>_____________ 20__</w:t>
      </w:r>
      <w:r w:rsidRPr="00D640F0">
        <w:rPr>
          <w:rFonts w:ascii="Times New Roman" w:hAnsi="Times New Roman"/>
        </w:rPr>
        <w:t xml:space="preserve"> г. включительно.</w:t>
      </w:r>
    </w:p>
    <w:p w14:paraId="570BA984" w14:textId="77777777" w:rsidR="008A44DB" w:rsidRPr="00D640F0" w:rsidRDefault="008A44DB" w:rsidP="008A44DB">
      <w:pPr>
        <w:numPr>
          <w:ilvl w:val="1"/>
          <w:numId w:val="1"/>
        </w:numPr>
        <w:tabs>
          <w:tab w:val="left" w:pos="993"/>
        </w:tabs>
        <w:spacing w:after="0" w:line="235" w:lineRule="auto"/>
        <w:ind w:left="0" w:firstLine="567"/>
        <w:jc w:val="both"/>
        <w:rPr>
          <w:rFonts w:ascii="Times New Roman" w:hAnsi="Times New Roman"/>
        </w:rPr>
      </w:pPr>
      <w:r w:rsidRPr="00D640F0">
        <w:rPr>
          <w:rFonts w:ascii="Times New Roman" w:hAnsi="Times New Roman"/>
        </w:rPr>
        <w:t>Заказчик вправе отказаться от исполнения Договора в одностороннем внесудебном порядке, уведомив Исполнителя путем направления письменного уведомления не позднее чем за 30 (тридцать) календарных дней до даты расторжения. В случае такого одностороннего отказа Стороны обязуются произвести все необходимые взаиморасчеты по обязательствам, возникшим до расторжения настоящего Договора в порядке, предусмотренном в настоящем Договоре. Настоящий Договор может быть расторгнут до истечения срока его действия по соглашению Сторон.</w:t>
      </w:r>
    </w:p>
    <w:p w14:paraId="75732150" w14:textId="77777777" w:rsidR="008A44DB" w:rsidRPr="00D640F0" w:rsidRDefault="008A44DB" w:rsidP="008A44DB">
      <w:pPr>
        <w:numPr>
          <w:ilvl w:val="1"/>
          <w:numId w:val="1"/>
        </w:numPr>
        <w:tabs>
          <w:tab w:val="left" w:pos="993"/>
        </w:tabs>
        <w:spacing w:after="0" w:line="235" w:lineRule="auto"/>
        <w:ind w:left="0" w:firstLine="567"/>
        <w:jc w:val="both"/>
        <w:rPr>
          <w:rFonts w:ascii="Times New Roman" w:hAnsi="Times New Roman"/>
        </w:rPr>
      </w:pPr>
      <w:r w:rsidRPr="00D640F0">
        <w:rPr>
          <w:rFonts w:ascii="Times New Roman" w:hAnsi="Times New Roman"/>
        </w:rPr>
        <w:t>Если ни одна из Сторон не позднее чем за один месяц до истечения срока действия настоящего Договора не заявит в письменном виде о его прекращении, Договор пролонгируется на каждый последующий календарный год, без заключения Сторонами дополнительного соглашения об этом.</w:t>
      </w:r>
    </w:p>
    <w:p w14:paraId="5CD1FDA3" w14:textId="77777777" w:rsidR="008A44DB" w:rsidRPr="00D640F0" w:rsidRDefault="008A44DB" w:rsidP="008A44DB">
      <w:pPr>
        <w:numPr>
          <w:ilvl w:val="1"/>
          <w:numId w:val="1"/>
        </w:numPr>
        <w:tabs>
          <w:tab w:val="left" w:pos="993"/>
        </w:tabs>
        <w:spacing w:after="0" w:line="235" w:lineRule="auto"/>
        <w:ind w:left="0" w:firstLine="567"/>
        <w:jc w:val="both"/>
        <w:rPr>
          <w:rFonts w:ascii="Times New Roman" w:hAnsi="Times New Roman"/>
        </w:rPr>
      </w:pPr>
      <w:r w:rsidRPr="00D640F0">
        <w:rPr>
          <w:rFonts w:ascii="Times New Roman" w:hAnsi="Times New Roman"/>
        </w:rPr>
        <w:t>Истечение срока действия настоящего Договора не освобождает Стороны от исполнения обязательств по оплатам, возникшим в период действия настоящего Договора.</w:t>
      </w:r>
    </w:p>
    <w:p w14:paraId="7EFC2E8D" w14:textId="77777777" w:rsidR="008A44DB" w:rsidRPr="00D640F0" w:rsidRDefault="008A44DB" w:rsidP="008A44DB">
      <w:pPr>
        <w:numPr>
          <w:ilvl w:val="0"/>
          <w:numId w:val="1"/>
        </w:numPr>
        <w:autoSpaceDE w:val="0"/>
        <w:autoSpaceDN w:val="0"/>
        <w:adjustRightInd w:val="0"/>
        <w:spacing w:before="240" w:after="240" w:line="240" w:lineRule="auto"/>
        <w:ind w:left="0" w:firstLine="567"/>
        <w:jc w:val="center"/>
        <w:rPr>
          <w:rFonts w:ascii="Times New Roman" w:eastAsia="Times New Roman" w:hAnsi="Times New Roman"/>
          <w:b/>
          <w:lang w:eastAsia="ru-RU"/>
        </w:rPr>
      </w:pPr>
      <w:r w:rsidRPr="00D640F0">
        <w:rPr>
          <w:rFonts w:ascii="Times New Roman" w:eastAsia="Times New Roman" w:hAnsi="Times New Roman"/>
          <w:b/>
          <w:lang w:eastAsia="ru-RU"/>
        </w:rPr>
        <w:t>ЗАКЛЮЧИТЕЛЬНЫЕ УСЛОВИЯ</w:t>
      </w:r>
    </w:p>
    <w:p w14:paraId="2B92DD59" w14:textId="77777777" w:rsidR="008A44DB" w:rsidRPr="00D640F0" w:rsidRDefault="008A44DB" w:rsidP="008A44DB">
      <w:pPr>
        <w:numPr>
          <w:ilvl w:val="1"/>
          <w:numId w:val="1"/>
        </w:numPr>
        <w:tabs>
          <w:tab w:val="left" w:pos="993"/>
        </w:tabs>
        <w:spacing w:after="0" w:line="235" w:lineRule="auto"/>
        <w:ind w:left="0" w:firstLine="567"/>
        <w:jc w:val="both"/>
        <w:rPr>
          <w:rFonts w:ascii="Times New Roman" w:hAnsi="Times New Roman"/>
        </w:rPr>
      </w:pPr>
      <w:r w:rsidRPr="00D640F0">
        <w:rPr>
          <w:rFonts w:ascii="Times New Roman" w:hAnsi="Times New Roman"/>
        </w:rPr>
        <w:t>Настоящий Договор составлен в двух экземплярах, имеющих одинаковую юридическую силу, по одному для каждой из Сторон.</w:t>
      </w:r>
    </w:p>
    <w:p w14:paraId="3C425834" w14:textId="77777777" w:rsidR="008A44DB" w:rsidRPr="00D640F0" w:rsidRDefault="008A44DB" w:rsidP="008A44DB">
      <w:pPr>
        <w:numPr>
          <w:ilvl w:val="1"/>
          <w:numId w:val="1"/>
        </w:numPr>
        <w:tabs>
          <w:tab w:val="left" w:pos="993"/>
        </w:tabs>
        <w:spacing w:after="0" w:line="235" w:lineRule="auto"/>
        <w:ind w:left="0" w:firstLine="567"/>
        <w:jc w:val="both"/>
        <w:rPr>
          <w:rFonts w:ascii="Times New Roman" w:hAnsi="Times New Roman"/>
        </w:rPr>
      </w:pPr>
      <w:r w:rsidRPr="00D640F0">
        <w:rPr>
          <w:rFonts w:ascii="Times New Roman" w:hAnsi="Times New Roman"/>
        </w:rPr>
        <w:t>К Договору прилагаются:</w:t>
      </w:r>
    </w:p>
    <w:p w14:paraId="583E978F" w14:textId="77777777" w:rsidR="008A44DB" w:rsidRPr="00D640F0" w:rsidRDefault="008A44DB" w:rsidP="008A44DB">
      <w:pPr>
        <w:tabs>
          <w:tab w:val="left" w:pos="993"/>
        </w:tabs>
        <w:spacing w:after="0" w:line="235" w:lineRule="auto"/>
        <w:ind w:left="567"/>
        <w:jc w:val="both"/>
        <w:rPr>
          <w:rFonts w:ascii="Times New Roman" w:hAnsi="Times New Roman"/>
        </w:rPr>
      </w:pPr>
      <w:r w:rsidRPr="00D640F0">
        <w:rPr>
          <w:rFonts w:ascii="Times New Roman" w:hAnsi="Times New Roman"/>
        </w:rPr>
        <w:t>Приложение № 1 – Форма акта сдачи-приемки оказанных услуг;</w:t>
      </w:r>
    </w:p>
    <w:p w14:paraId="74492C87" w14:textId="77777777" w:rsidR="008A44DB" w:rsidRPr="00D640F0" w:rsidRDefault="008A44DB" w:rsidP="008A44DB">
      <w:pPr>
        <w:tabs>
          <w:tab w:val="left" w:pos="993"/>
        </w:tabs>
        <w:spacing w:after="0" w:line="235" w:lineRule="auto"/>
        <w:ind w:left="567"/>
        <w:jc w:val="both"/>
        <w:rPr>
          <w:rFonts w:ascii="Times New Roman" w:hAnsi="Times New Roman"/>
        </w:rPr>
      </w:pPr>
      <w:r w:rsidRPr="00D640F0">
        <w:rPr>
          <w:rFonts w:ascii="Times New Roman" w:hAnsi="Times New Roman"/>
        </w:rPr>
        <w:t>Приложение № 2 – Протокол согласования цен.</w:t>
      </w:r>
    </w:p>
    <w:p w14:paraId="363E203E" w14:textId="77777777" w:rsidR="008A44DB" w:rsidRPr="00D640F0" w:rsidRDefault="008A44DB" w:rsidP="008A44DB">
      <w:pPr>
        <w:numPr>
          <w:ilvl w:val="1"/>
          <w:numId w:val="1"/>
        </w:numPr>
        <w:tabs>
          <w:tab w:val="left" w:pos="993"/>
        </w:tabs>
        <w:spacing w:after="0" w:line="235" w:lineRule="auto"/>
        <w:ind w:left="0" w:firstLine="567"/>
        <w:jc w:val="both"/>
        <w:rPr>
          <w:rFonts w:ascii="Times New Roman" w:hAnsi="Times New Roman"/>
        </w:rPr>
      </w:pPr>
      <w:r w:rsidRPr="00D640F0">
        <w:rPr>
          <w:rFonts w:ascii="Times New Roman" w:eastAsia="Times New Roman" w:hAnsi="Times New Roman"/>
          <w:snapToGrid w:val="0"/>
          <w:lang w:eastAsia="ru-RU"/>
        </w:rPr>
        <w:t>При выставлении счетов и актов сдачи-приёмки оказанных услуг допускается использование факсимильного воспроизведения подписи лица, имеющего право на подписание счетов и актов сдачи-приёмки оказанных услуг, при этом подпись (факсимиле) удостоверяется печатью организации.</w:t>
      </w:r>
    </w:p>
    <w:p w14:paraId="6DD77BD9" w14:textId="77777777" w:rsidR="008A44DB" w:rsidRPr="00D640F0" w:rsidRDefault="008A44DB" w:rsidP="008A44DB">
      <w:pPr>
        <w:spacing w:after="0"/>
        <w:jc w:val="both"/>
        <w:rPr>
          <w:rFonts w:ascii="Times New Roman" w:eastAsia="Times New Roman" w:hAnsi="Times New Roman"/>
          <w:snapToGrid w:val="0"/>
          <w:lang w:eastAsia="ru-RU"/>
        </w:rPr>
      </w:pPr>
      <w:r w:rsidRPr="00D640F0">
        <w:rPr>
          <w:rFonts w:ascii="Times New Roman" w:eastAsia="Times New Roman" w:hAnsi="Times New Roman"/>
          <w:snapToGrid w:val="0"/>
          <w:lang w:eastAsia="ru-RU"/>
        </w:rPr>
        <w:tab/>
      </w:r>
    </w:p>
    <w:p w14:paraId="7EB7220C" w14:textId="77777777" w:rsidR="008A44DB" w:rsidRPr="00D640F0" w:rsidRDefault="008A44DB" w:rsidP="008A44DB">
      <w:pPr>
        <w:pStyle w:val="a6"/>
        <w:spacing w:after="0" w:line="235" w:lineRule="auto"/>
        <w:ind w:left="0" w:firstLine="567"/>
        <w:jc w:val="both"/>
        <w:rPr>
          <w:rFonts w:ascii="Times New Roman" w:hAnsi="Times New Roman"/>
        </w:rPr>
      </w:pPr>
    </w:p>
    <w:p w14:paraId="52A22E0E" w14:textId="77777777" w:rsidR="008A44DB" w:rsidRPr="00D640F0" w:rsidRDefault="008A44DB" w:rsidP="008A44DB">
      <w:pPr>
        <w:pStyle w:val="2"/>
        <w:jc w:val="center"/>
        <w:rPr>
          <w:rFonts w:ascii="Times New Roman" w:hAnsi="Times New Roman" w:cs="Times New Roman"/>
          <w:color w:val="auto"/>
          <w:sz w:val="22"/>
          <w:szCs w:val="22"/>
        </w:rPr>
      </w:pPr>
      <w:r w:rsidRPr="00D640F0">
        <w:rPr>
          <w:rFonts w:ascii="Times New Roman" w:hAnsi="Times New Roman" w:cs="Times New Roman"/>
          <w:color w:val="auto"/>
          <w:sz w:val="22"/>
          <w:szCs w:val="22"/>
        </w:rPr>
        <w:t xml:space="preserve">11. </w:t>
      </w:r>
      <w:r w:rsidRPr="00D640F0">
        <w:rPr>
          <w:rFonts w:ascii="Times New Roman" w:hAnsi="Times New Roman" w:cs="Times New Roman"/>
          <w:b/>
          <w:bCs/>
          <w:color w:val="auto"/>
          <w:sz w:val="22"/>
          <w:szCs w:val="22"/>
        </w:rPr>
        <w:t>ЮРИДИЧЕСКИЕ АДРЕСА СТОРОН</w:t>
      </w:r>
    </w:p>
    <w:p w14:paraId="32CDA721" w14:textId="77777777" w:rsidR="008A44DB" w:rsidRPr="00D640F0" w:rsidRDefault="008A44DB" w:rsidP="008A44DB">
      <w:pPr>
        <w:rPr>
          <w:rFonts w:ascii="Times New Roman" w:hAnsi="Times New Roman"/>
        </w:rPr>
      </w:pPr>
    </w:p>
    <w:tbl>
      <w:tblPr>
        <w:tblW w:w="9640" w:type="dxa"/>
        <w:tblInd w:w="108" w:type="dxa"/>
        <w:tblLook w:val="04A0" w:firstRow="1" w:lastRow="0" w:firstColumn="1" w:lastColumn="0" w:noHBand="0" w:noVBand="1"/>
      </w:tblPr>
      <w:tblGrid>
        <w:gridCol w:w="4536"/>
        <w:gridCol w:w="5104"/>
      </w:tblGrid>
      <w:tr w:rsidR="008A44DB" w:rsidRPr="002C420E" w14:paraId="6374915B" w14:textId="77777777" w:rsidTr="00D640F0">
        <w:trPr>
          <w:trHeight w:val="3138"/>
        </w:trPr>
        <w:tc>
          <w:tcPr>
            <w:tcW w:w="4536" w:type="dxa"/>
            <w:shd w:val="clear" w:color="auto" w:fill="auto"/>
          </w:tcPr>
          <w:p w14:paraId="169160E0" w14:textId="77777777" w:rsidR="008A44DB" w:rsidRPr="00D640F0" w:rsidRDefault="008A44DB" w:rsidP="003C7829">
            <w:pPr>
              <w:pStyle w:val="af1"/>
              <w:ind w:left="-108" w:right="-249" w:firstLine="108"/>
              <w:rPr>
                <w:rFonts w:ascii="Times New Roman" w:hAnsi="Times New Roman"/>
                <w:lang w:eastAsia="ru-RU"/>
              </w:rPr>
            </w:pPr>
            <w:r w:rsidRPr="00D640F0">
              <w:rPr>
                <w:rFonts w:ascii="Times New Roman" w:hAnsi="Times New Roman"/>
                <w:lang w:eastAsia="ru-RU"/>
              </w:rPr>
              <w:t>ЗАКАЗЧИК</w:t>
            </w:r>
          </w:p>
          <w:p w14:paraId="623E3A94" w14:textId="77777777" w:rsidR="008A44DB" w:rsidRPr="00D640F0" w:rsidRDefault="008A44DB" w:rsidP="003C7829">
            <w:pPr>
              <w:pStyle w:val="af1"/>
              <w:rPr>
                <w:rFonts w:ascii="Times New Roman" w:hAnsi="Times New Roman"/>
              </w:rPr>
            </w:pPr>
          </w:p>
        </w:tc>
        <w:tc>
          <w:tcPr>
            <w:tcW w:w="5104" w:type="dxa"/>
            <w:shd w:val="clear" w:color="auto" w:fill="auto"/>
          </w:tcPr>
          <w:p w14:paraId="085A2B5E" w14:textId="77777777" w:rsidR="008A44DB" w:rsidRPr="00D640F0" w:rsidRDefault="008A44DB" w:rsidP="003C7829">
            <w:pPr>
              <w:pStyle w:val="af1"/>
              <w:rPr>
                <w:rFonts w:ascii="Times New Roman" w:hAnsi="Times New Roman"/>
                <w:lang w:eastAsia="ru-RU"/>
              </w:rPr>
            </w:pPr>
            <w:r w:rsidRPr="00D640F0">
              <w:rPr>
                <w:rFonts w:ascii="Times New Roman" w:hAnsi="Times New Roman"/>
                <w:lang w:eastAsia="ru-RU"/>
              </w:rPr>
              <w:t>ИСПОЛНИТЕЛЬ</w:t>
            </w:r>
          </w:p>
          <w:p w14:paraId="717CC8DB" w14:textId="77777777" w:rsidR="002C420E" w:rsidRPr="002C420E" w:rsidRDefault="002C420E" w:rsidP="002C420E">
            <w:pPr>
              <w:spacing w:after="0" w:line="240" w:lineRule="auto"/>
              <w:jc w:val="both"/>
              <w:rPr>
                <w:rFonts w:ascii="Times New Roman" w:eastAsia="Times New Roman" w:hAnsi="Times New Roman"/>
                <w:bCs/>
              </w:rPr>
            </w:pPr>
            <w:r w:rsidRPr="002C420E">
              <w:rPr>
                <w:rFonts w:ascii="Times New Roman" w:eastAsia="Times New Roman" w:hAnsi="Times New Roman"/>
                <w:bCs/>
              </w:rPr>
              <w:t>ООО «Полимер Проект Техно»</w:t>
            </w:r>
          </w:p>
          <w:p w14:paraId="5B32727E" w14:textId="77777777" w:rsidR="002C420E" w:rsidRPr="002C420E" w:rsidRDefault="002C420E" w:rsidP="002C420E">
            <w:pPr>
              <w:spacing w:after="0" w:line="240" w:lineRule="auto"/>
              <w:jc w:val="both"/>
              <w:rPr>
                <w:rFonts w:ascii="Times New Roman" w:eastAsia="Times New Roman" w:hAnsi="Times New Roman"/>
                <w:bCs/>
              </w:rPr>
            </w:pPr>
            <w:r w:rsidRPr="002C420E">
              <w:rPr>
                <w:rFonts w:ascii="Times New Roman" w:eastAsia="Times New Roman" w:hAnsi="Times New Roman"/>
                <w:bCs/>
              </w:rPr>
              <w:t>УНП 193741634</w:t>
            </w:r>
          </w:p>
          <w:p w14:paraId="395F2C35" w14:textId="77777777" w:rsidR="002C420E" w:rsidRPr="002C420E" w:rsidRDefault="002C420E" w:rsidP="002C420E">
            <w:pPr>
              <w:spacing w:after="0" w:line="240" w:lineRule="auto"/>
              <w:jc w:val="both"/>
              <w:rPr>
                <w:rFonts w:ascii="Times New Roman" w:eastAsia="Times New Roman" w:hAnsi="Times New Roman"/>
                <w:bCs/>
              </w:rPr>
            </w:pPr>
            <w:r w:rsidRPr="002C420E">
              <w:rPr>
                <w:rFonts w:ascii="Times New Roman" w:eastAsia="Times New Roman" w:hAnsi="Times New Roman"/>
                <w:bCs/>
              </w:rPr>
              <w:t xml:space="preserve">220074, Республика Беларусь, г. Минск, </w:t>
            </w:r>
          </w:p>
          <w:p w14:paraId="132FBE54" w14:textId="77777777" w:rsidR="002C420E" w:rsidRPr="002C420E" w:rsidRDefault="002C420E" w:rsidP="002C420E">
            <w:pPr>
              <w:spacing w:after="0" w:line="240" w:lineRule="auto"/>
              <w:jc w:val="both"/>
              <w:rPr>
                <w:rFonts w:ascii="Times New Roman" w:eastAsia="Times New Roman" w:hAnsi="Times New Roman"/>
                <w:bCs/>
              </w:rPr>
            </w:pPr>
            <w:r w:rsidRPr="002C420E">
              <w:rPr>
                <w:rFonts w:ascii="Times New Roman" w:eastAsia="Times New Roman" w:hAnsi="Times New Roman"/>
                <w:bCs/>
              </w:rPr>
              <w:t>пр-т Пушкина д.20, офис 102</w:t>
            </w:r>
          </w:p>
          <w:p w14:paraId="29A56486" w14:textId="77777777" w:rsidR="002C420E" w:rsidRPr="002C420E" w:rsidRDefault="002C420E" w:rsidP="002C420E">
            <w:pPr>
              <w:spacing w:after="0" w:line="240" w:lineRule="auto"/>
              <w:jc w:val="both"/>
              <w:rPr>
                <w:rFonts w:ascii="Times New Roman" w:eastAsia="Times New Roman" w:hAnsi="Times New Roman"/>
                <w:bCs/>
              </w:rPr>
            </w:pPr>
            <w:r w:rsidRPr="002C420E">
              <w:rPr>
                <w:rFonts w:ascii="Times New Roman" w:eastAsia="Times New Roman" w:hAnsi="Times New Roman"/>
                <w:bCs/>
              </w:rPr>
              <w:t xml:space="preserve">Расчетный счет </w:t>
            </w:r>
          </w:p>
          <w:p w14:paraId="490E3182" w14:textId="77777777" w:rsidR="002C420E" w:rsidRPr="002C420E" w:rsidRDefault="002C420E" w:rsidP="002C420E">
            <w:pPr>
              <w:spacing w:after="0" w:line="240" w:lineRule="auto"/>
              <w:jc w:val="both"/>
              <w:rPr>
                <w:rFonts w:ascii="Times New Roman" w:eastAsia="Times New Roman" w:hAnsi="Times New Roman"/>
                <w:bCs/>
              </w:rPr>
            </w:pPr>
            <w:r w:rsidRPr="002C420E">
              <w:rPr>
                <w:rFonts w:ascii="Times New Roman" w:eastAsia="Times New Roman" w:hAnsi="Times New Roman"/>
                <w:bCs/>
              </w:rPr>
              <w:t xml:space="preserve">№ BY71ALFA30122E54880010270000 </w:t>
            </w:r>
          </w:p>
          <w:p w14:paraId="408E3758" w14:textId="77777777" w:rsidR="002C420E" w:rsidRPr="002C420E" w:rsidRDefault="002C420E" w:rsidP="002C420E">
            <w:pPr>
              <w:spacing w:after="0" w:line="240" w:lineRule="auto"/>
              <w:jc w:val="both"/>
              <w:rPr>
                <w:rFonts w:ascii="Times New Roman" w:eastAsia="Times New Roman" w:hAnsi="Times New Roman"/>
                <w:bCs/>
              </w:rPr>
            </w:pPr>
            <w:r w:rsidRPr="002C420E">
              <w:rPr>
                <w:rFonts w:ascii="Times New Roman" w:eastAsia="Times New Roman" w:hAnsi="Times New Roman"/>
                <w:bCs/>
              </w:rPr>
              <w:t xml:space="preserve">в ЗАО «Альфа-Банк» </w:t>
            </w:r>
          </w:p>
          <w:p w14:paraId="2AEE131F" w14:textId="77777777" w:rsidR="002C420E" w:rsidRPr="002C420E" w:rsidRDefault="002C420E" w:rsidP="002C420E">
            <w:pPr>
              <w:spacing w:after="0" w:line="240" w:lineRule="auto"/>
              <w:jc w:val="both"/>
              <w:rPr>
                <w:rFonts w:ascii="Times New Roman" w:eastAsia="Times New Roman" w:hAnsi="Times New Roman"/>
                <w:bCs/>
                <w:lang w:val="en-US"/>
              </w:rPr>
            </w:pPr>
            <w:r w:rsidRPr="002C420E">
              <w:rPr>
                <w:rFonts w:ascii="Times New Roman" w:eastAsia="Times New Roman" w:hAnsi="Times New Roman"/>
                <w:bCs/>
              </w:rPr>
              <w:t>БИК</w:t>
            </w:r>
            <w:r w:rsidRPr="002C420E">
              <w:rPr>
                <w:rFonts w:ascii="Times New Roman" w:eastAsia="Times New Roman" w:hAnsi="Times New Roman"/>
                <w:bCs/>
                <w:lang w:val="en-US"/>
              </w:rPr>
              <w:t>: ALFABY2X</w:t>
            </w:r>
          </w:p>
          <w:p w14:paraId="0A60522C" w14:textId="77777777" w:rsidR="002C420E" w:rsidRPr="002C420E" w:rsidRDefault="002C420E" w:rsidP="002C420E">
            <w:pPr>
              <w:spacing w:after="0" w:line="240" w:lineRule="auto"/>
              <w:jc w:val="both"/>
              <w:rPr>
                <w:rFonts w:ascii="Times New Roman" w:eastAsia="Times New Roman" w:hAnsi="Times New Roman"/>
                <w:bCs/>
                <w:lang w:val="en-US"/>
              </w:rPr>
            </w:pPr>
            <w:r w:rsidRPr="002C420E">
              <w:rPr>
                <w:rFonts w:ascii="Times New Roman" w:eastAsia="Times New Roman" w:hAnsi="Times New Roman"/>
                <w:bCs/>
              </w:rPr>
              <w:t>тел</w:t>
            </w:r>
            <w:r w:rsidRPr="002C420E">
              <w:rPr>
                <w:rFonts w:ascii="Times New Roman" w:eastAsia="Times New Roman" w:hAnsi="Times New Roman"/>
                <w:bCs/>
                <w:lang w:val="en-US"/>
              </w:rPr>
              <w:t xml:space="preserve">. </w:t>
            </w:r>
            <w:r w:rsidRPr="002C420E">
              <w:rPr>
                <w:rFonts w:ascii="Times New Roman" w:eastAsia="Times New Roman" w:hAnsi="Times New Roman"/>
                <w:bCs/>
              </w:rPr>
              <w:t>факс</w:t>
            </w:r>
            <w:r w:rsidRPr="002C420E">
              <w:rPr>
                <w:rFonts w:ascii="Times New Roman" w:eastAsia="Times New Roman" w:hAnsi="Times New Roman"/>
                <w:bCs/>
                <w:lang w:val="en-US"/>
              </w:rPr>
              <w:t xml:space="preserve"> 8017-362-01-05, </w:t>
            </w:r>
          </w:p>
          <w:p w14:paraId="2C3D2785" w14:textId="77777777" w:rsidR="002C420E" w:rsidRPr="002C420E" w:rsidRDefault="002C420E" w:rsidP="002C420E">
            <w:pPr>
              <w:spacing w:after="0" w:line="240" w:lineRule="auto"/>
              <w:jc w:val="both"/>
              <w:rPr>
                <w:rFonts w:ascii="Times New Roman" w:eastAsia="Times New Roman" w:hAnsi="Times New Roman"/>
                <w:bCs/>
                <w:lang w:val="en-US"/>
              </w:rPr>
            </w:pPr>
            <w:r w:rsidRPr="002C420E">
              <w:rPr>
                <w:rFonts w:ascii="Times New Roman" w:eastAsia="Times New Roman" w:hAnsi="Times New Roman"/>
                <w:bCs/>
                <w:lang w:val="en-US"/>
              </w:rPr>
              <w:t>8017-373-08-73, 8029 663 40 66</w:t>
            </w:r>
          </w:p>
          <w:p w14:paraId="782CA2F5" w14:textId="4121E25F" w:rsidR="008A44DB" w:rsidRPr="002C420E" w:rsidRDefault="002C420E" w:rsidP="002C420E">
            <w:pPr>
              <w:pStyle w:val="af1"/>
              <w:ind w:firstLine="35"/>
              <w:rPr>
                <w:rFonts w:ascii="Times New Roman" w:hAnsi="Times New Roman"/>
                <w:lang w:val="en-US"/>
              </w:rPr>
            </w:pPr>
            <w:r w:rsidRPr="002C420E">
              <w:rPr>
                <w:rFonts w:ascii="Times New Roman" w:eastAsia="Times New Roman" w:hAnsi="Times New Roman"/>
                <w:bCs/>
                <w:lang w:val="en-US"/>
              </w:rPr>
              <w:t xml:space="preserve">e-mail: </w:t>
            </w:r>
            <w:hyperlink r:id="rId7" w:history="1">
              <w:r w:rsidRPr="002C420E">
                <w:rPr>
                  <w:rFonts w:ascii="Times New Roman" w:eastAsia="Times New Roman" w:hAnsi="Times New Roman"/>
                  <w:bCs/>
                  <w:color w:val="0563C1"/>
                  <w:u w:val="single"/>
                  <w:lang w:val="en-US"/>
                </w:rPr>
                <w:t>plastikbel.by@gmail.com</w:t>
              </w:r>
            </w:hyperlink>
          </w:p>
        </w:tc>
      </w:tr>
      <w:tr w:rsidR="00D640F0" w:rsidRPr="00D640F0" w14:paraId="11FDFD4F" w14:textId="77777777" w:rsidTr="00D640F0">
        <w:trPr>
          <w:trHeight w:val="1001"/>
        </w:trPr>
        <w:tc>
          <w:tcPr>
            <w:tcW w:w="4536" w:type="dxa"/>
            <w:shd w:val="clear" w:color="auto" w:fill="auto"/>
          </w:tcPr>
          <w:p w14:paraId="034B726B" w14:textId="77777777" w:rsidR="00D640F0" w:rsidRPr="002C420E" w:rsidRDefault="00D640F0" w:rsidP="003C7829">
            <w:pPr>
              <w:pStyle w:val="af1"/>
              <w:rPr>
                <w:rFonts w:ascii="Times New Roman" w:hAnsi="Times New Roman"/>
                <w:lang w:val="en-US" w:eastAsia="ru-RU"/>
              </w:rPr>
            </w:pPr>
          </w:p>
        </w:tc>
        <w:tc>
          <w:tcPr>
            <w:tcW w:w="5104" w:type="dxa"/>
            <w:shd w:val="clear" w:color="auto" w:fill="auto"/>
          </w:tcPr>
          <w:p w14:paraId="0EA0CE96" w14:textId="77777777" w:rsidR="00D640F0" w:rsidRPr="00D640F0" w:rsidRDefault="00D640F0" w:rsidP="00D640F0">
            <w:pPr>
              <w:pStyle w:val="af1"/>
              <w:rPr>
                <w:rFonts w:ascii="Times New Roman" w:hAnsi="Times New Roman"/>
                <w:lang w:eastAsia="ru-RU"/>
              </w:rPr>
            </w:pPr>
            <w:r w:rsidRPr="00D640F0">
              <w:rPr>
                <w:rFonts w:ascii="Times New Roman" w:hAnsi="Times New Roman"/>
                <w:lang w:eastAsia="ru-RU"/>
              </w:rPr>
              <w:t>Директор</w:t>
            </w:r>
          </w:p>
          <w:p w14:paraId="4A22171D" w14:textId="77777777" w:rsidR="00D640F0" w:rsidRPr="00D640F0" w:rsidRDefault="00D640F0" w:rsidP="00D640F0">
            <w:pPr>
              <w:pStyle w:val="af1"/>
              <w:rPr>
                <w:rFonts w:ascii="Times New Roman" w:hAnsi="Times New Roman"/>
                <w:lang w:eastAsia="ru-RU"/>
              </w:rPr>
            </w:pPr>
          </w:p>
          <w:p w14:paraId="007134AA" w14:textId="18DD81BA" w:rsidR="00D640F0" w:rsidRPr="00D640F0" w:rsidRDefault="00D640F0" w:rsidP="00D640F0">
            <w:pPr>
              <w:pStyle w:val="af1"/>
              <w:ind w:firstLine="35"/>
              <w:rPr>
                <w:rFonts w:ascii="Times New Roman" w:hAnsi="Times New Roman"/>
                <w:lang w:eastAsia="ru-RU"/>
              </w:rPr>
            </w:pPr>
            <w:r w:rsidRPr="00D640F0">
              <w:rPr>
                <w:rFonts w:ascii="Times New Roman" w:hAnsi="Times New Roman"/>
                <w:lang w:eastAsia="ru-RU"/>
              </w:rPr>
              <w:t>_________________ С.А. Маслов</w:t>
            </w:r>
          </w:p>
        </w:tc>
      </w:tr>
    </w:tbl>
    <w:p w14:paraId="09F92FBF" w14:textId="77777777" w:rsidR="008A44DB" w:rsidRPr="00D640F0" w:rsidRDefault="008A44DB" w:rsidP="008A44DB">
      <w:pPr>
        <w:pStyle w:val="af1"/>
        <w:jc w:val="right"/>
        <w:rPr>
          <w:rFonts w:ascii="Times New Roman" w:hAnsi="Times New Roman"/>
          <w:b/>
        </w:rPr>
      </w:pPr>
    </w:p>
    <w:p w14:paraId="37A96424" w14:textId="77777777" w:rsidR="008A44DB" w:rsidRPr="00D640F0" w:rsidRDefault="008A44DB" w:rsidP="008A44DB">
      <w:pPr>
        <w:pStyle w:val="af1"/>
        <w:ind w:left="1625" w:firstLine="6455"/>
        <w:rPr>
          <w:rFonts w:ascii="Times New Roman" w:hAnsi="Times New Roman"/>
          <w:b/>
        </w:rPr>
      </w:pPr>
      <w:r w:rsidRPr="00D640F0">
        <w:rPr>
          <w:rFonts w:ascii="Times New Roman" w:hAnsi="Times New Roman"/>
        </w:rPr>
        <w:br w:type="page"/>
      </w:r>
    </w:p>
    <w:p w14:paraId="38808B84" w14:textId="77777777" w:rsidR="00416106" w:rsidRPr="00D640F0" w:rsidRDefault="00416106" w:rsidP="00416106">
      <w:pPr>
        <w:pStyle w:val="af1"/>
        <w:tabs>
          <w:tab w:val="left" w:pos="6804"/>
        </w:tabs>
        <w:rPr>
          <w:rFonts w:ascii="Times New Roman" w:hAnsi="Times New Roman"/>
          <w:b/>
        </w:rPr>
      </w:pPr>
      <w:r w:rsidRPr="00D640F0">
        <w:rPr>
          <w:rFonts w:ascii="Times New Roman" w:hAnsi="Times New Roman"/>
          <w:b/>
        </w:rPr>
        <w:lastRenderedPageBreak/>
        <w:tab/>
      </w:r>
      <w:r w:rsidR="008A44DB" w:rsidRPr="00D640F0">
        <w:rPr>
          <w:rFonts w:ascii="Times New Roman" w:hAnsi="Times New Roman"/>
          <w:b/>
        </w:rPr>
        <w:t>Приложение №1</w:t>
      </w:r>
    </w:p>
    <w:p w14:paraId="0F096902" w14:textId="77777777" w:rsidR="00416106" w:rsidRPr="00D640F0" w:rsidRDefault="00416106" w:rsidP="00416106">
      <w:pPr>
        <w:pStyle w:val="af1"/>
        <w:tabs>
          <w:tab w:val="left" w:pos="6804"/>
        </w:tabs>
        <w:rPr>
          <w:rFonts w:ascii="Times New Roman" w:hAnsi="Times New Roman"/>
          <w:b/>
        </w:rPr>
      </w:pPr>
      <w:r w:rsidRPr="00D640F0">
        <w:rPr>
          <w:rFonts w:ascii="Times New Roman" w:hAnsi="Times New Roman"/>
          <w:b/>
        </w:rPr>
        <w:tab/>
      </w:r>
      <w:r w:rsidR="008A44DB" w:rsidRPr="00D640F0">
        <w:rPr>
          <w:rFonts w:ascii="Times New Roman" w:hAnsi="Times New Roman"/>
          <w:b/>
        </w:rPr>
        <w:t>к договору № _______</w:t>
      </w:r>
    </w:p>
    <w:p w14:paraId="495CAC67" w14:textId="7334DEE4" w:rsidR="008A44DB" w:rsidRPr="00D640F0" w:rsidRDefault="00416106" w:rsidP="00416106">
      <w:pPr>
        <w:pStyle w:val="af1"/>
        <w:tabs>
          <w:tab w:val="left" w:pos="6804"/>
        </w:tabs>
        <w:rPr>
          <w:rFonts w:ascii="Times New Roman" w:hAnsi="Times New Roman"/>
          <w:b/>
        </w:rPr>
      </w:pPr>
      <w:r w:rsidRPr="00D640F0">
        <w:rPr>
          <w:rFonts w:ascii="Times New Roman" w:hAnsi="Times New Roman"/>
          <w:b/>
        </w:rPr>
        <w:tab/>
      </w:r>
      <w:r w:rsidR="008A44DB" w:rsidRPr="00D640F0">
        <w:rPr>
          <w:rFonts w:ascii="Times New Roman" w:hAnsi="Times New Roman"/>
          <w:b/>
        </w:rPr>
        <w:t>от «__» ________ 2025 г.</w:t>
      </w:r>
    </w:p>
    <w:p w14:paraId="034EC962" w14:textId="77777777" w:rsidR="008A44DB" w:rsidRPr="00D640F0" w:rsidRDefault="008A44DB" w:rsidP="008A44DB">
      <w:pPr>
        <w:pStyle w:val="af1"/>
        <w:jc w:val="right"/>
        <w:rPr>
          <w:rFonts w:ascii="Times New Roman" w:hAnsi="Times New Roman"/>
          <w:b/>
        </w:rPr>
      </w:pPr>
    </w:p>
    <w:p w14:paraId="0090768B" w14:textId="77777777" w:rsidR="008A44DB" w:rsidRPr="00D640F0" w:rsidRDefault="008A44DB" w:rsidP="00416106">
      <w:pPr>
        <w:pStyle w:val="af1"/>
        <w:jc w:val="right"/>
        <w:rPr>
          <w:rFonts w:ascii="Times New Roman" w:hAnsi="Times New Roman"/>
          <w:b/>
        </w:rPr>
      </w:pPr>
      <w:r w:rsidRPr="00D640F0">
        <w:rPr>
          <w:rFonts w:ascii="Times New Roman" w:hAnsi="Times New Roman"/>
          <w:b/>
        </w:rPr>
        <w:t>ФОРМА АКТА СДАЧИ-ПРИЕМКИ ОКАЗАННЫХ УСЛУГ</w:t>
      </w:r>
    </w:p>
    <w:p w14:paraId="41205FFB" w14:textId="77777777" w:rsidR="008A44DB" w:rsidRPr="00D640F0" w:rsidRDefault="008A44DB" w:rsidP="008A44DB">
      <w:pPr>
        <w:pStyle w:val="af1"/>
        <w:jc w:val="right"/>
        <w:rPr>
          <w:rFonts w:ascii="Times New Roman" w:hAnsi="Times New Roman"/>
          <w:b/>
        </w:rPr>
      </w:pPr>
    </w:p>
    <w:p w14:paraId="4F089F32" w14:textId="77777777" w:rsidR="002C420E" w:rsidRPr="002C420E" w:rsidRDefault="002C420E" w:rsidP="002C420E">
      <w:pPr>
        <w:spacing w:after="0" w:line="240" w:lineRule="auto"/>
        <w:jc w:val="center"/>
        <w:rPr>
          <w:rFonts w:ascii="Times New Roman" w:hAnsi="Times New Roman"/>
          <w:b/>
        </w:rPr>
      </w:pPr>
      <w:r w:rsidRPr="002C420E">
        <w:rPr>
          <w:rFonts w:ascii="Times New Roman" w:hAnsi="Times New Roman"/>
          <w:b/>
        </w:rPr>
        <w:t>АКТ СДАЧИ-ПРИЕМКИ ОКАЗАННЫХ УСЛУГ № _____</w:t>
      </w:r>
    </w:p>
    <w:p w14:paraId="18D03348" w14:textId="77777777" w:rsidR="002C420E" w:rsidRPr="002C420E" w:rsidRDefault="002C420E" w:rsidP="002C420E">
      <w:pPr>
        <w:spacing w:after="0" w:line="240" w:lineRule="auto"/>
        <w:jc w:val="center"/>
        <w:rPr>
          <w:rFonts w:ascii="Times New Roman" w:hAnsi="Times New Roman"/>
          <w:b/>
        </w:rPr>
      </w:pPr>
      <w:r w:rsidRPr="002C420E">
        <w:rPr>
          <w:rFonts w:ascii="Times New Roman" w:hAnsi="Times New Roman"/>
          <w:b/>
        </w:rPr>
        <w:t>к договору № ________ от «__» _________ 2025 г.</w:t>
      </w:r>
    </w:p>
    <w:p w14:paraId="064C1D23" w14:textId="77777777" w:rsidR="002C420E" w:rsidRPr="002C420E" w:rsidRDefault="002C420E" w:rsidP="002C420E">
      <w:pPr>
        <w:spacing w:after="0" w:line="240" w:lineRule="auto"/>
        <w:jc w:val="center"/>
        <w:rPr>
          <w:rFonts w:ascii="Times New Roman" w:hAnsi="Times New Roman"/>
          <w:b/>
          <w:sz w:val="16"/>
        </w:rPr>
      </w:pPr>
    </w:p>
    <w:p w14:paraId="3106823C" w14:textId="77777777" w:rsidR="002C420E" w:rsidRPr="002C420E" w:rsidRDefault="002C420E" w:rsidP="002C420E">
      <w:pPr>
        <w:tabs>
          <w:tab w:val="left" w:pos="7088"/>
        </w:tabs>
        <w:spacing w:line="240" w:lineRule="auto"/>
        <w:jc w:val="both"/>
        <w:rPr>
          <w:rFonts w:ascii="Times New Roman" w:eastAsia="Arial" w:hAnsi="Times New Roman"/>
          <w:b/>
        </w:rPr>
      </w:pPr>
      <w:r w:rsidRPr="002C420E">
        <w:rPr>
          <w:rFonts w:ascii="Times New Roman" w:eastAsia="Arial" w:hAnsi="Times New Roman"/>
          <w:b/>
        </w:rPr>
        <w:t>г. Минск</w:t>
      </w:r>
      <w:proofErr w:type="gramStart"/>
      <w:r w:rsidRPr="002C420E">
        <w:rPr>
          <w:rFonts w:ascii="Times New Roman" w:eastAsia="Arial" w:hAnsi="Times New Roman"/>
          <w:b/>
        </w:rPr>
        <w:tab/>
        <w:t>«</w:t>
      </w:r>
      <w:proofErr w:type="gramEnd"/>
      <w:r w:rsidRPr="002C420E">
        <w:rPr>
          <w:rFonts w:ascii="Times New Roman" w:eastAsia="Arial" w:hAnsi="Times New Roman"/>
          <w:b/>
        </w:rPr>
        <w:t>___» ________ 20___ г.</w:t>
      </w:r>
    </w:p>
    <w:p w14:paraId="66F45E9D" w14:textId="0CD3208F" w:rsidR="002C420E" w:rsidRPr="002C420E" w:rsidRDefault="002C420E" w:rsidP="002C420E">
      <w:pPr>
        <w:spacing w:after="0" w:line="240" w:lineRule="auto"/>
        <w:ind w:firstLine="851"/>
        <w:jc w:val="both"/>
        <w:rPr>
          <w:rFonts w:ascii="Times New Roman" w:hAnsi="Times New Roman"/>
        </w:rPr>
      </w:pPr>
      <w:r w:rsidRPr="002C420E">
        <w:rPr>
          <w:rFonts w:ascii="Times New Roman" w:hAnsi="Times New Roman"/>
          <w:b/>
        </w:rPr>
        <w:t>Общество с ограниченной ответственностью «Полимер Проект Техно»</w:t>
      </w:r>
      <w:r w:rsidRPr="002C420E">
        <w:rPr>
          <w:rFonts w:ascii="Times New Roman" w:hAnsi="Times New Roman"/>
        </w:rPr>
        <w:t xml:space="preserve">, именуемое в дальнейшем «Исполнитель», в лице директора Маслова Сергея Александровича, действующего на основании Устава с одной стороны, и </w:t>
      </w:r>
      <w:r w:rsidRPr="002C420E">
        <w:rPr>
          <w:rFonts w:ascii="Times New Roman" w:hAnsi="Times New Roman"/>
          <w:b/>
        </w:rPr>
        <w:t>_______________________________________________________</w:t>
      </w:r>
      <w:r w:rsidRPr="002C420E">
        <w:rPr>
          <w:rFonts w:ascii="Times New Roman" w:hAnsi="Times New Roman"/>
        </w:rPr>
        <w:t>, именуемое в дальнейшем «Заказчик», в лице _______________________, действующего на основании ________________________________, с другой стороны,</w:t>
      </w:r>
      <w:r>
        <w:rPr>
          <w:rFonts w:ascii="Times New Roman" w:hAnsi="Times New Roman"/>
        </w:rPr>
        <w:t xml:space="preserve"> </w:t>
      </w:r>
      <w:r w:rsidRPr="002C420E">
        <w:rPr>
          <w:rFonts w:ascii="Times New Roman" w:hAnsi="Times New Roman"/>
        </w:rPr>
        <w:t>в дальнейшем совместно именуемые «Стороны», составили настоящий акт о нижеследующем:</w:t>
      </w:r>
    </w:p>
    <w:p w14:paraId="47DEAD89" w14:textId="77777777" w:rsidR="002C420E" w:rsidRPr="002C420E" w:rsidRDefault="002C420E" w:rsidP="002C420E">
      <w:pPr>
        <w:spacing w:after="0" w:line="240" w:lineRule="auto"/>
        <w:ind w:firstLine="851"/>
        <w:jc w:val="both"/>
        <w:rPr>
          <w:rFonts w:ascii="Times New Roman" w:hAnsi="Times New Roman"/>
          <w:b/>
        </w:rPr>
      </w:pPr>
    </w:p>
    <w:p w14:paraId="44B44E51" w14:textId="77777777" w:rsidR="002C420E" w:rsidRPr="002C420E" w:rsidRDefault="002C420E" w:rsidP="002C420E">
      <w:pPr>
        <w:spacing w:after="0" w:line="240" w:lineRule="auto"/>
        <w:ind w:firstLine="851"/>
        <w:jc w:val="both"/>
        <w:rPr>
          <w:rFonts w:ascii="Times New Roman" w:hAnsi="Times New Roman"/>
        </w:rPr>
      </w:pPr>
      <w:r w:rsidRPr="002C420E">
        <w:rPr>
          <w:rFonts w:ascii="Times New Roman" w:hAnsi="Times New Roman"/>
        </w:rPr>
        <w:t>В соответствии с Договором Исполнитель принял от Заказчика отходы согласно ТТН (сопроводительный паспорт перевозки отходов) №_____ (серия ___) от «___» _______ 20__ г., общий вес которых указан ниже.</w:t>
      </w:r>
    </w:p>
    <w:p w14:paraId="542D4255" w14:textId="77777777" w:rsidR="002C420E" w:rsidRPr="002C420E" w:rsidRDefault="002C420E" w:rsidP="002C420E">
      <w:pPr>
        <w:spacing w:after="0" w:line="240" w:lineRule="auto"/>
        <w:jc w:val="both"/>
        <w:rPr>
          <w:rFonts w:ascii="Times New Roman" w:hAnsi="Times New Roman"/>
        </w:rPr>
      </w:pPr>
    </w:p>
    <w:p w14:paraId="7D76A5F9" w14:textId="726DFEDC" w:rsidR="002C420E" w:rsidRPr="002C420E" w:rsidRDefault="002C420E" w:rsidP="002C420E">
      <w:pPr>
        <w:spacing w:after="0" w:line="240" w:lineRule="auto"/>
        <w:ind w:firstLine="851"/>
        <w:rPr>
          <w:rFonts w:ascii="Times New Roman" w:hAnsi="Times New Roman"/>
        </w:rPr>
      </w:pPr>
      <w:r w:rsidRPr="002C420E">
        <w:rPr>
          <w:rFonts w:ascii="Times New Roman" w:hAnsi="Times New Roman"/>
        </w:rPr>
        <w:t>Исполнителем оказаны Заказчику следующие услуги:</w:t>
      </w:r>
    </w:p>
    <w:tbl>
      <w:tblPr>
        <w:tblW w:w="9632" w:type="dxa"/>
        <w:jc w:val="center"/>
        <w:tblLayout w:type="fixed"/>
        <w:tblLook w:val="0400" w:firstRow="0" w:lastRow="0" w:firstColumn="0" w:lastColumn="0" w:noHBand="0" w:noVBand="1"/>
      </w:tblPr>
      <w:tblGrid>
        <w:gridCol w:w="566"/>
        <w:gridCol w:w="3042"/>
        <w:gridCol w:w="1346"/>
        <w:gridCol w:w="1134"/>
        <w:gridCol w:w="1275"/>
        <w:gridCol w:w="993"/>
        <w:gridCol w:w="1276"/>
      </w:tblGrid>
      <w:tr w:rsidR="002C420E" w:rsidRPr="002C420E" w14:paraId="1A820FB6" w14:textId="77777777" w:rsidTr="001C212A">
        <w:trPr>
          <w:trHeight w:val="845"/>
          <w:jc w:val="center"/>
        </w:trPr>
        <w:tc>
          <w:tcPr>
            <w:tcW w:w="566" w:type="dxa"/>
            <w:tcBorders>
              <w:top w:val="single" w:sz="6" w:space="0" w:color="000000"/>
              <w:left w:val="single" w:sz="6" w:space="0" w:color="000000"/>
              <w:bottom w:val="single" w:sz="6" w:space="0" w:color="000000"/>
              <w:right w:val="single" w:sz="6" w:space="0" w:color="000000"/>
            </w:tcBorders>
          </w:tcPr>
          <w:p w14:paraId="4BCA2E1A" w14:textId="77777777" w:rsidR="002C420E" w:rsidRPr="002C420E" w:rsidRDefault="002C420E" w:rsidP="002C420E">
            <w:pPr>
              <w:spacing w:after="0" w:line="240" w:lineRule="auto"/>
              <w:rPr>
                <w:rFonts w:ascii="Times New Roman" w:hAnsi="Times New Roman"/>
              </w:rPr>
            </w:pPr>
            <w:r w:rsidRPr="002C420E">
              <w:rPr>
                <w:rFonts w:ascii="Times New Roman" w:hAnsi="Times New Roman"/>
              </w:rPr>
              <w:t>№ п/п</w:t>
            </w:r>
          </w:p>
        </w:tc>
        <w:tc>
          <w:tcPr>
            <w:tcW w:w="3042" w:type="dxa"/>
            <w:tcBorders>
              <w:top w:val="single" w:sz="6" w:space="0" w:color="000000"/>
              <w:left w:val="single" w:sz="6" w:space="0" w:color="000000"/>
              <w:bottom w:val="single" w:sz="6" w:space="0" w:color="000000"/>
              <w:right w:val="single" w:sz="6" w:space="0" w:color="000000"/>
            </w:tcBorders>
          </w:tcPr>
          <w:p w14:paraId="265783F9" w14:textId="77777777" w:rsidR="002C420E" w:rsidRPr="002C420E" w:rsidRDefault="002C420E" w:rsidP="002C420E">
            <w:pPr>
              <w:spacing w:after="0" w:line="240" w:lineRule="auto"/>
              <w:rPr>
                <w:rFonts w:ascii="Times New Roman" w:hAnsi="Times New Roman"/>
              </w:rPr>
            </w:pPr>
            <w:r w:rsidRPr="002C420E">
              <w:rPr>
                <w:rFonts w:ascii="Times New Roman" w:hAnsi="Times New Roman"/>
              </w:rPr>
              <w:t>Наименование услуг</w:t>
            </w:r>
          </w:p>
        </w:tc>
        <w:tc>
          <w:tcPr>
            <w:tcW w:w="1346" w:type="dxa"/>
            <w:tcBorders>
              <w:top w:val="single" w:sz="6" w:space="0" w:color="000000"/>
              <w:left w:val="single" w:sz="6" w:space="0" w:color="000000"/>
              <w:bottom w:val="single" w:sz="6" w:space="0" w:color="000000"/>
              <w:right w:val="single" w:sz="6" w:space="0" w:color="000000"/>
            </w:tcBorders>
          </w:tcPr>
          <w:p w14:paraId="066EA9D9" w14:textId="77777777" w:rsidR="002C420E" w:rsidRPr="002C420E" w:rsidRDefault="002C420E" w:rsidP="002C420E">
            <w:pPr>
              <w:spacing w:after="0" w:line="240" w:lineRule="auto"/>
              <w:rPr>
                <w:rFonts w:ascii="Times New Roman" w:hAnsi="Times New Roman"/>
              </w:rPr>
            </w:pPr>
            <w:r w:rsidRPr="002C420E">
              <w:rPr>
                <w:rFonts w:ascii="Times New Roman" w:hAnsi="Times New Roman"/>
              </w:rPr>
              <w:t>Цена услуг за 1 тонну отходов,</w:t>
            </w:r>
          </w:p>
          <w:p w14:paraId="5E769AC2" w14:textId="77777777" w:rsidR="002C420E" w:rsidRPr="002C420E" w:rsidRDefault="002C420E" w:rsidP="002C420E">
            <w:pPr>
              <w:spacing w:after="0" w:line="240" w:lineRule="auto"/>
              <w:rPr>
                <w:rFonts w:ascii="Times New Roman" w:hAnsi="Times New Roman"/>
              </w:rPr>
            </w:pPr>
            <w:r w:rsidRPr="002C420E">
              <w:rPr>
                <w:rFonts w:ascii="Times New Roman" w:hAnsi="Times New Roman"/>
              </w:rPr>
              <w:t>бел. руб.</w:t>
            </w:r>
          </w:p>
        </w:tc>
        <w:tc>
          <w:tcPr>
            <w:tcW w:w="1134" w:type="dxa"/>
            <w:tcBorders>
              <w:top w:val="single" w:sz="6" w:space="0" w:color="000000"/>
              <w:left w:val="single" w:sz="6" w:space="0" w:color="000000"/>
              <w:bottom w:val="single" w:sz="6" w:space="0" w:color="000000"/>
              <w:right w:val="single" w:sz="6" w:space="0" w:color="000000"/>
            </w:tcBorders>
          </w:tcPr>
          <w:p w14:paraId="071BF5C6" w14:textId="77777777" w:rsidR="002C420E" w:rsidRPr="002C420E" w:rsidRDefault="002C420E" w:rsidP="002C420E">
            <w:pPr>
              <w:spacing w:after="0" w:line="240" w:lineRule="auto"/>
              <w:rPr>
                <w:rFonts w:ascii="Times New Roman" w:hAnsi="Times New Roman"/>
              </w:rPr>
            </w:pPr>
            <w:r w:rsidRPr="002C420E">
              <w:rPr>
                <w:rFonts w:ascii="Times New Roman" w:hAnsi="Times New Roman"/>
              </w:rPr>
              <w:t>Вес отходов, т</w:t>
            </w:r>
          </w:p>
        </w:tc>
        <w:tc>
          <w:tcPr>
            <w:tcW w:w="1275" w:type="dxa"/>
            <w:tcBorders>
              <w:top w:val="single" w:sz="6" w:space="0" w:color="000000"/>
              <w:left w:val="single" w:sz="6" w:space="0" w:color="000000"/>
              <w:bottom w:val="single" w:sz="6" w:space="0" w:color="000000"/>
              <w:right w:val="single" w:sz="6" w:space="0" w:color="000000"/>
            </w:tcBorders>
          </w:tcPr>
          <w:p w14:paraId="56B0529E" w14:textId="77777777" w:rsidR="002C420E" w:rsidRPr="002C420E" w:rsidRDefault="002C420E" w:rsidP="002C420E">
            <w:pPr>
              <w:spacing w:after="0" w:line="240" w:lineRule="auto"/>
              <w:rPr>
                <w:rFonts w:ascii="Times New Roman" w:hAnsi="Times New Roman"/>
              </w:rPr>
            </w:pPr>
            <w:r w:rsidRPr="002C420E">
              <w:rPr>
                <w:rFonts w:ascii="Times New Roman" w:hAnsi="Times New Roman"/>
              </w:rPr>
              <w:t>Стоимость услуг, без НДС,</w:t>
            </w:r>
          </w:p>
          <w:p w14:paraId="455E5F40" w14:textId="77777777" w:rsidR="002C420E" w:rsidRPr="002C420E" w:rsidRDefault="002C420E" w:rsidP="002C420E">
            <w:pPr>
              <w:spacing w:after="0" w:line="240" w:lineRule="auto"/>
              <w:rPr>
                <w:rFonts w:ascii="Times New Roman" w:hAnsi="Times New Roman"/>
              </w:rPr>
            </w:pPr>
            <w:r w:rsidRPr="002C420E">
              <w:rPr>
                <w:rFonts w:ascii="Times New Roman" w:hAnsi="Times New Roman"/>
              </w:rPr>
              <w:t>бел. руб.</w:t>
            </w:r>
          </w:p>
        </w:tc>
        <w:tc>
          <w:tcPr>
            <w:tcW w:w="993" w:type="dxa"/>
            <w:tcBorders>
              <w:top w:val="single" w:sz="6" w:space="0" w:color="000000"/>
              <w:left w:val="single" w:sz="6" w:space="0" w:color="000000"/>
              <w:bottom w:val="single" w:sz="6" w:space="0" w:color="000000"/>
              <w:right w:val="single" w:sz="6" w:space="0" w:color="000000"/>
            </w:tcBorders>
          </w:tcPr>
          <w:p w14:paraId="5078EAA6" w14:textId="77777777" w:rsidR="002C420E" w:rsidRPr="002C420E" w:rsidRDefault="002C420E" w:rsidP="002C420E">
            <w:pPr>
              <w:spacing w:after="0" w:line="240" w:lineRule="auto"/>
              <w:rPr>
                <w:rFonts w:ascii="Times New Roman" w:hAnsi="Times New Roman"/>
              </w:rPr>
            </w:pPr>
            <w:r w:rsidRPr="002C420E">
              <w:rPr>
                <w:rFonts w:ascii="Times New Roman" w:hAnsi="Times New Roman"/>
              </w:rPr>
              <w:t>Ставка НДС, %</w:t>
            </w:r>
          </w:p>
        </w:tc>
        <w:tc>
          <w:tcPr>
            <w:tcW w:w="1276" w:type="dxa"/>
            <w:tcBorders>
              <w:top w:val="single" w:sz="6" w:space="0" w:color="000000"/>
              <w:left w:val="single" w:sz="6" w:space="0" w:color="000000"/>
              <w:bottom w:val="single" w:sz="6" w:space="0" w:color="000000"/>
              <w:right w:val="single" w:sz="6" w:space="0" w:color="000000"/>
            </w:tcBorders>
          </w:tcPr>
          <w:p w14:paraId="49CEB852" w14:textId="77777777" w:rsidR="002C420E" w:rsidRPr="002C420E" w:rsidRDefault="002C420E" w:rsidP="002C420E">
            <w:pPr>
              <w:spacing w:after="0" w:line="240" w:lineRule="auto"/>
              <w:rPr>
                <w:rFonts w:ascii="Times New Roman" w:eastAsia="Times New Roman" w:hAnsi="Times New Roman"/>
                <w:lang w:eastAsia="ru-RU"/>
              </w:rPr>
            </w:pPr>
            <w:r w:rsidRPr="002C420E">
              <w:rPr>
                <w:rFonts w:ascii="Times New Roman" w:eastAsia="Times New Roman" w:hAnsi="Times New Roman"/>
                <w:lang w:eastAsia="ru-RU"/>
              </w:rPr>
              <w:t>Стоимость услуг с НДС</w:t>
            </w:r>
            <w:r w:rsidRPr="002C420E">
              <w:rPr>
                <w:rFonts w:ascii="Times New Roman" w:hAnsi="Times New Roman"/>
              </w:rPr>
              <w:t>, бел. руб.</w:t>
            </w:r>
          </w:p>
        </w:tc>
      </w:tr>
      <w:tr w:rsidR="002C420E" w:rsidRPr="002C420E" w14:paraId="38C2D9B3" w14:textId="77777777" w:rsidTr="001C212A">
        <w:trPr>
          <w:trHeight w:val="868"/>
          <w:jc w:val="center"/>
        </w:trPr>
        <w:tc>
          <w:tcPr>
            <w:tcW w:w="566" w:type="dxa"/>
            <w:tcBorders>
              <w:top w:val="single" w:sz="6" w:space="0" w:color="000000"/>
              <w:left w:val="single" w:sz="6" w:space="0" w:color="000000"/>
              <w:bottom w:val="single" w:sz="6" w:space="0" w:color="000000"/>
              <w:right w:val="single" w:sz="6" w:space="0" w:color="000000"/>
            </w:tcBorders>
            <w:vAlign w:val="center"/>
          </w:tcPr>
          <w:p w14:paraId="0AA17E81" w14:textId="77777777" w:rsidR="002C420E" w:rsidRPr="002C420E" w:rsidRDefault="002C420E" w:rsidP="002C420E">
            <w:pPr>
              <w:spacing w:after="0" w:line="240" w:lineRule="auto"/>
              <w:rPr>
                <w:rFonts w:ascii="Times New Roman" w:hAnsi="Times New Roman"/>
              </w:rPr>
            </w:pPr>
            <w:r w:rsidRPr="002C420E">
              <w:rPr>
                <w:rFonts w:ascii="Times New Roman" w:hAnsi="Times New Roman"/>
              </w:rPr>
              <w:t>1</w:t>
            </w:r>
          </w:p>
        </w:tc>
        <w:tc>
          <w:tcPr>
            <w:tcW w:w="3042" w:type="dxa"/>
            <w:tcBorders>
              <w:top w:val="single" w:sz="6" w:space="0" w:color="000000"/>
              <w:left w:val="single" w:sz="6" w:space="0" w:color="000000"/>
              <w:bottom w:val="single" w:sz="6" w:space="0" w:color="000000"/>
              <w:right w:val="single" w:sz="6" w:space="0" w:color="000000"/>
            </w:tcBorders>
            <w:vAlign w:val="center"/>
          </w:tcPr>
          <w:p w14:paraId="707ED5FB" w14:textId="77777777" w:rsidR="002C420E" w:rsidRPr="002C420E" w:rsidRDefault="002C420E" w:rsidP="002C420E">
            <w:pPr>
              <w:spacing w:after="0" w:line="240" w:lineRule="auto"/>
              <w:rPr>
                <w:rFonts w:ascii="Times New Roman" w:hAnsi="Times New Roman"/>
              </w:rPr>
            </w:pPr>
            <w:r w:rsidRPr="002C420E">
              <w:rPr>
                <w:rFonts w:ascii="Times New Roman" w:hAnsi="Times New Roman"/>
              </w:rPr>
              <w:t xml:space="preserve">Услуги по передаче отходов с целью заготовки </w:t>
            </w:r>
          </w:p>
          <w:p w14:paraId="4CE3E416" w14:textId="77777777" w:rsidR="002C420E" w:rsidRPr="002C420E" w:rsidRDefault="002C420E" w:rsidP="002C420E">
            <w:pPr>
              <w:spacing w:after="0" w:line="240" w:lineRule="auto"/>
              <w:rPr>
                <w:rFonts w:ascii="Times New Roman" w:hAnsi="Times New Roman"/>
              </w:rPr>
            </w:pPr>
            <w:r w:rsidRPr="002C420E">
              <w:rPr>
                <w:rFonts w:ascii="Times New Roman" w:hAnsi="Times New Roman"/>
              </w:rPr>
              <w:t>(код отходов _____________)</w:t>
            </w:r>
          </w:p>
        </w:tc>
        <w:tc>
          <w:tcPr>
            <w:tcW w:w="1346" w:type="dxa"/>
            <w:tcBorders>
              <w:top w:val="single" w:sz="6" w:space="0" w:color="000000"/>
              <w:left w:val="single" w:sz="6" w:space="0" w:color="000000"/>
              <w:bottom w:val="single" w:sz="6" w:space="0" w:color="000000"/>
              <w:right w:val="single" w:sz="6" w:space="0" w:color="000000"/>
            </w:tcBorders>
            <w:vAlign w:val="center"/>
          </w:tcPr>
          <w:p w14:paraId="5DB1FB07" w14:textId="77777777" w:rsidR="002C420E" w:rsidRPr="002C420E" w:rsidRDefault="002C420E" w:rsidP="002C420E">
            <w:pPr>
              <w:spacing w:after="0" w:line="240" w:lineRule="auto"/>
              <w:rPr>
                <w:rFonts w:ascii="Times New Roman" w:hAnsi="Times New Roman"/>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0FF82FFC" w14:textId="77777777" w:rsidR="002C420E" w:rsidRPr="002C420E" w:rsidRDefault="002C420E" w:rsidP="002C420E">
            <w:pPr>
              <w:spacing w:after="0" w:line="240" w:lineRule="auto"/>
              <w:rPr>
                <w:rFonts w:ascii="Times New Roman" w:hAnsi="Times New Roman"/>
              </w:rPr>
            </w:pPr>
          </w:p>
        </w:tc>
        <w:tc>
          <w:tcPr>
            <w:tcW w:w="1275" w:type="dxa"/>
            <w:tcBorders>
              <w:top w:val="single" w:sz="6" w:space="0" w:color="000000"/>
              <w:left w:val="single" w:sz="6" w:space="0" w:color="000000"/>
              <w:bottom w:val="single" w:sz="6" w:space="0" w:color="000000"/>
              <w:right w:val="single" w:sz="6" w:space="0" w:color="000000"/>
            </w:tcBorders>
            <w:vAlign w:val="center"/>
          </w:tcPr>
          <w:p w14:paraId="3F55945D" w14:textId="77777777" w:rsidR="002C420E" w:rsidRPr="002C420E" w:rsidRDefault="002C420E" w:rsidP="002C420E">
            <w:pPr>
              <w:spacing w:after="0" w:line="240" w:lineRule="auto"/>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vAlign w:val="center"/>
          </w:tcPr>
          <w:p w14:paraId="51298801" w14:textId="77777777" w:rsidR="002C420E" w:rsidRPr="002C420E" w:rsidRDefault="002C420E" w:rsidP="002C420E">
            <w:pPr>
              <w:spacing w:after="0" w:line="240" w:lineRule="auto"/>
              <w:rPr>
                <w:rFonts w:ascii="Times New Roman" w:hAnsi="Times New Roman"/>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41536E7F" w14:textId="77777777" w:rsidR="002C420E" w:rsidRPr="002C420E" w:rsidRDefault="002C420E" w:rsidP="002C420E">
            <w:pPr>
              <w:spacing w:after="0" w:line="240" w:lineRule="auto"/>
              <w:rPr>
                <w:rFonts w:ascii="Times New Roman" w:hAnsi="Times New Roman"/>
              </w:rPr>
            </w:pPr>
          </w:p>
        </w:tc>
      </w:tr>
      <w:tr w:rsidR="002C420E" w:rsidRPr="002C420E" w14:paraId="13122E02" w14:textId="77777777" w:rsidTr="001C212A">
        <w:trPr>
          <w:trHeight w:val="240"/>
          <w:jc w:val="center"/>
        </w:trPr>
        <w:tc>
          <w:tcPr>
            <w:tcW w:w="566" w:type="dxa"/>
            <w:tcBorders>
              <w:top w:val="single" w:sz="6" w:space="0" w:color="000000"/>
              <w:left w:val="single" w:sz="6" w:space="0" w:color="000000"/>
              <w:bottom w:val="single" w:sz="6" w:space="0" w:color="000000"/>
              <w:right w:val="single" w:sz="6" w:space="0" w:color="000000"/>
            </w:tcBorders>
            <w:vAlign w:val="center"/>
          </w:tcPr>
          <w:p w14:paraId="26268085" w14:textId="77777777" w:rsidR="002C420E" w:rsidRPr="002C420E" w:rsidRDefault="002C420E" w:rsidP="002C420E">
            <w:pPr>
              <w:spacing w:after="0" w:line="240" w:lineRule="auto"/>
              <w:rPr>
                <w:rFonts w:ascii="Times New Roman" w:hAnsi="Times New Roman"/>
              </w:rPr>
            </w:pPr>
          </w:p>
        </w:tc>
        <w:tc>
          <w:tcPr>
            <w:tcW w:w="3042" w:type="dxa"/>
            <w:tcBorders>
              <w:top w:val="single" w:sz="6" w:space="0" w:color="000000"/>
              <w:left w:val="single" w:sz="6" w:space="0" w:color="000000"/>
              <w:bottom w:val="single" w:sz="6" w:space="0" w:color="000000"/>
              <w:right w:val="single" w:sz="6" w:space="0" w:color="000000"/>
            </w:tcBorders>
            <w:vAlign w:val="center"/>
          </w:tcPr>
          <w:p w14:paraId="2E1D35A6" w14:textId="77777777" w:rsidR="002C420E" w:rsidRPr="002C420E" w:rsidRDefault="002C420E" w:rsidP="002C420E">
            <w:pPr>
              <w:spacing w:after="0" w:line="240" w:lineRule="auto"/>
              <w:rPr>
                <w:rFonts w:ascii="Times New Roman" w:hAnsi="Times New Roman"/>
              </w:rPr>
            </w:pPr>
            <w:r w:rsidRPr="002C420E">
              <w:rPr>
                <w:rFonts w:ascii="Times New Roman" w:hAnsi="Times New Roman"/>
              </w:rPr>
              <w:t>Итого:</w:t>
            </w:r>
          </w:p>
        </w:tc>
        <w:tc>
          <w:tcPr>
            <w:tcW w:w="1346" w:type="dxa"/>
            <w:tcBorders>
              <w:top w:val="single" w:sz="6" w:space="0" w:color="000000"/>
              <w:left w:val="single" w:sz="6" w:space="0" w:color="000000"/>
              <w:bottom w:val="single" w:sz="6" w:space="0" w:color="000000"/>
              <w:right w:val="single" w:sz="6" w:space="0" w:color="000000"/>
            </w:tcBorders>
            <w:vAlign w:val="center"/>
          </w:tcPr>
          <w:p w14:paraId="319FF826" w14:textId="77777777" w:rsidR="002C420E" w:rsidRPr="002C420E" w:rsidRDefault="002C420E" w:rsidP="002C420E">
            <w:pPr>
              <w:spacing w:after="0" w:line="240" w:lineRule="auto"/>
              <w:rPr>
                <w:rFonts w:ascii="Times New Roman" w:hAnsi="Times New Roman"/>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60FF9149" w14:textId="77777777" w:rsidR="002C420E" w:rsidRPr="002C420E" w:rsidRDefault="002C420E" w:rsidP="002C420E">
            <w:pPr>
              <w:spacing w:after="0" w:line="240" w:lineRule="auto"/>
              <w:rPr>
                <w:rFonts w:ascii="Times New Roman" w:hAnsi="Times New Roman"/>
              </w:rPr>
            </w:pPr>
          </w:p>
        </w:tc>
        <w:tc>
          <w:tcPr>
            <w:tcW w:w="1275" w:type="dxa"/>
            <w:tcBorders>
              <w:top w:val="single" w:sz="6" w:space="0" w:color="000000"/>
              <w:left w:val="single" w:sz="6" w:space="0" w:color="000000"/>
              <w:bottom w:val="single" w:sz="6" w:space="0" w:color="000000"/>
              <w:right w:val="single" w:sz="6" w:space="0" w:color="000000"/>
            </w:tcBorders>
            <w:vAlign w:val="center"/>
          </w:tcPr>
          <w:p w14:paraId="4775824C" w14:textId="77777777" w:rsidR="002C420E" w:rsidRPr="002C420E" w:rsidRDefault="002C420E" w:rsidP="002C420E">
            <w:pPr>
              <w:spacing w:after="0" w:line="240" w:lineRule="auto"/>
              <w:rPr>
                <w:rFonts w:ascii="Times New Roman" w:hAnsi="Times New Roman"/>
              </w:rPr>
            </w:pPr>
          </w:p>
        </w:tc>
        <w:tc>
          <w:tcPr>
            <w:tcW w:w="993" w:type="dxa"/>
            <w:tcBorders>
              <w:top w:val="single" w:sz="6" w:space="0" w:color="000000"/>
              <w:left w:val="single" w:sz="6" w:space="0" w:color="000000"/>
              <w:bottom w:val="single" w:sz="6" w:space="0" w:color="000000"/>
              <w:right w:val="single" w:sz="6" w:space="0" w:color="000000"/>
            </w:tcBorders>
          </w:tcPr>
          <w:p w14:paraId="02148337" w14:textId="77777777" w:rsidR="002C420E" w:rsidRPr="002C420E" w:rsidRDefault="002C420E" w:rsidP="002C420E">
            <w:pPr>
              <w:spacing w:after="0" w:line="240" w:lineRule="auto"/>
              <w:rPr>
                <w:rFonts w:ascii="Times New Roman" w:hAnsi="Times New Roman"/>
              </w:rPr>
            </w:pPr>
          </w:p>
        </w:tc>
        <w:tc>
          <w:tcPr>
            <w:tcW w:w="1276" w:type="dxa"/>
            <w:tcBorders>
              <w:top w:val="single" w:sz="6" w:space="0" w:color="000000"/>
              <w:left w:val="single" w:sz="6" w:space="0" w:color="000000"/>
              <w:bottom w:val="single" w:sz="6" w:space="0" w:color="000000"/>
              <w:right w:val="single" w:sz="6" w:space="0" w:color="000000"/>
            </w:tcBorders>
          </w:tcPr>
          <w:p w14:paraId="67FA9425" w14:textId="77777777" w:rsidR="002C420E" w:rsidRPr="002C420E" w:rsidRDefault="002C420E" w:rsidP="002C420E">
            <w:pPr>
              <w:spacing w:after="0" w:line="240" w:lineRule="auto"/>
              <w:rPr>
                <w:rFonts w:ascii="Times New Roman" w:hAnsi="Times New Roman"/>
              </w:rPr>
            </w:pPr>
          </w:p>
        </w:tc>
      </w:tr>
    </w:tbl>
    <w:p w14:paraId="3B7BAFAF" w14:textId="77777777" w:rsidR="002C420E" w:rsidRPr="002C420E" w:rsidRDefault="002C420E" w:rsidP="002C420E">
      <w:pPr>
        <w:pBdr>
          <w:top w:val="nil"/>
          <w:left w:val="nil"/>
          <w:bottom w:val="nil"/>
          <w:right w:val="nil"/>
          <w:between w:val="nil"/>
        </w:pBdr>
        <w:tabs>
          <w:tab w:val="left" w:pos="6561"/>
        </w:tabs>
        <w:spacing w:after="0" w:line="240" w:lineRule="auto"/>
        <w:ind w:left="142" w:firstLine="567"/>
        <w:rPr>
          <w:rFonts w:ascii="Times New Roman" w:eastAsia="Arial" w:hAnsi="Times New Roman"/>
          <w:color w:val="000000"/>
        </w:rPr>
      </w:pPr>
    </w:p>
    <w:p w14:paraId="130FA5D1" w14:textId="77777777" w:rsidR="002C420E" w:rsidRPr="002C420E" w:rsidRDefault="002C420E" w:rsidP="002C420E">
      <w:pPr>
        <w:pBdr>
          <w:top w:val="nil"/>
          <w:left w:val="nil"/>
          <w:bottom w:val="nil"/>
          <w:right w:val="nil"/>
          <w:between w:val="nil"/>
        </w:pBdr>
        <w:spacing w:line="240" w:lineRule="auto"/>
        <w:ind w:firstLine="708"/>
        <w:jc w:val="both"/>
        <w:rPr>
          <w:rFonts w:ascii="Times New Roman" w:eastAsia="Arial" w:hAnsi="Times New Roman"/>
          <w:b/>
          <w:color w:val="000000"/>
        </w:rPr>
      </w:pPr>
      <w:bookmarkStart w:id="2" w:name="_heading=h.gjdgxs" w:colFirst="0" w:colLast="0"/>
      <w:bookmarkEnd w:id="2"/>
      <w:r w:rsidRPr="002C420E">
        <w:rPr>
          <w:rFonts w:ascii="Times New Roman" w:eastAsia="Arial" w:hAnsi="Times New Roman"/>
          <w:b/>
          <w:color w:val="000000"/>
        </w:rPr>
        <w:t>Сумма к оплате по настоящему акту составляет: ___________ (_______) белорусских рублей, в том числе НДС по ставке 20 % в размере ______ (___________) белорусских рублей.</w:t>
      </w:r>
    </w:p>
    <w:p w14:paraId="5A590337" w14:textId="77777777" w:rsidR="002C420E" w:rsidRPr="002C420E" w:rsidRDefault="002C420E" w:rsidP="002C420E">
      <w:pPr>
        <w:pBdr>
          <w:top w:val="nil"/>
          <w:left w:val="nil"/>
          <w:bottom w:val="nil"/>
          <w:right w:val="nil"/>
          <w:between w:val="nil"/>
        </w:pBdr>
        <w:spacing w:line="240" w:lineRule="auto"/>
        <w:ind w:firstLine="708"/>
        <w:jc w:val="both"/>
        <w:rPr>
          <w:rFonts w:ascii="Times New Roman" w:eastAsia="Arial" w:hAnsi="Times New Roman"/>
          <w:color w:val="000000"/>
        </w:rPr>
      </w:pPr>
      <w:r w:rsidRPr="002C420E">
        <w:rPr>
          <w:rFonts w:ascii="Times New Roman" w:eastAsia="Arial" w:hAnsi="Times New Roman"/>
          <w:color w:val="000000"/>
        </w:rPr>
        <w:t>Настоящий акт составлен в 2-х экземплярах, один из которых находится у «Исполнителя», второй - у «Заказчика».</w:t>
      </w: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2C420E" w:rsidRPr="002C420E" w14:paraId="60EDCFFC" w14:textId="77777777" w:rsidTr="001C212A">
        <w:tc>
          <w:tcPr>
            <w:tcW w:w="4677" w:type="dxa"/>
          </w:tcPr>
          <w:p w14:paraId="23DD28FA" w14:textId="77777777" w:rsidR="002C420E" w:rsidRPr="002C420E" w:rsidRDefault="002C420E" w:rsidP="002C420E">
            <w:pPr>
              <w:spacing w:after="0" w:line="240" w:lineRule="auto"/>
              <w:rPr>
                <w:rFonts w:ascii="Times New Roman" w:hAnsi="Times New Roman"/>
                <w:b/>
                <w:bCs/>
              </w:rPr>
            </w:pPr>
            <w:r w:rsidRPr="002C420E">
              <w:rPr>
                <w:rFonts w:ascii="Times New Roman" w:hAnsi="Times New Roman"/>
                <w:b/>
                <w:bCs/>
              </w:rPr>
              <w:t xml:space="preserve">Заказчик </w:t>
            </w:r>
          </w:p>
          <w:p w14:paraId="7679CA0C" w14:textId="77777777" w:rsidR="002C420E" w:rsidRPr="002C420E" w:rsidRDefault="002C420E" w:rsidP="002C420E">
            <w:pPr>
              <w:spacing w:after="0" w:line="240" w:lineRule="auto"/>
              <w:rPr>
                <w:rFonts w:ascii="Times New Roman" w:hAnsi="Times New Roman"/>
                <w:b/>
                <w:bCs/>
              </w:rPr>
            </w:pPr>
            <w:r w:rsidRPr="002C420E">
              <w:rPr>
                <w:rFonts w:ascii="Times New Roman" w:hAnsi="Times New Roman"/>
                <w:b/>
                <w:bCs/>
              </w:rPr>
              <w:t>______________________________________</w:t>
            </w:r>
          </w:p>
          <w:p w14:paraId="39491649" w14:textId="77777777" w:rsidR="002C420E" w:rsidRPr="002C420E" w:rsidRDefault="002C420E" w:rsidP="002C420E">
            <w:pPr>
              <w:spacing w:after="0" w:line="240" w:lineRule="auto"/>
              <w:rPr>
                <w:rFonts w:ascii="Times New Roman" w:hAnsi="Times New Roman"/>
                <w:b/>
                <w:bCs/>
              </w:rPr>
            </w:pPr>
            <w:r w:rsidRPr="002C420E">
              <w:rPr>
                <w:rFonts w:ascii="Times New Roman" w:hAnsi="Times New Roman"/>
                <w:b/>
                <w:bCs/>
              </w:rPr>
              <w:t>______________________________________</w:t>
            </w:r>
          </w:p>
          <w:p w14:paraId="43E8C5F6" w14:textId="77777777" w:rsidR="002C420E" w:rsidRPr="002C420E" w:rsidRDefault="002C420E" w:rsidP="002C420E">
            <w:pPr>
              <w:spacing w:line="240" w:lineRule="auto"/>
              <w:rPr>
                <w:rFonts w:ascii="Times New Roman" w:hAnsi="Times New Roman"/>
              </w:rPr>
            </w:pPr>
            <w:r w:rsidRPr="002C420E">
              <w:rPr>
                <w:rFonts w:ascii="Times New Roman" w:hAnsi="Times New Roman"/>
                <w:b/>
                <w:bCs/>
              </w:rPr>
              <w:t>______________________________________</w:t>
            </w:r>
          </w:p>
        </w:tc>
        <w:tc>
          <w:tcPr>
            <w:tcW w:w="4678" w:type="dxa"/>
          </w:tcPr>
          <w:p w14:paraId="53FF473B" w14:textId="77777777" w:rsidR="002C420E" w:rsidRPr="002C420E" w:rsidRDefault="002C420E" w:rsidP="002C420E">
            <w:pPr>
              <w:spacing w:after="0" w:line="240" w:lineRule="auto"/>
              <w:rPr>
                <w:rFonts w:ascii="Times New Roman" w:hAnsi="Times New Roman"/>
                <w:b/>
                <w:bCs/>
              </w:rPr>
            </w:pPr>
            <w:r w:rsidRPr="002C420E">
              <w:rPr>
                <w:rFonts w:ascii="Times New Roman" w:hAnsi="Times New Roman"/>
                <w:b/>
                <w:bCs/>
              </w:rPr>
              <w:t>Исполнитель</w:t>
            </w:r>
          </w:p>
          <w:p w14:paraId="035C8C9C" w14:textId="77777777" w:rsidR="002C420E" w:rsidRPr="002C420E" w:rsidRDefault="002C420E" w:rsidP="002C420E">
            <w:pPr>
              <w:spacing w:after="0" w:line="240" w:lineRule="auto"/>
              <w:jc w:val="both"/>
              <w:rPr>
                <w:rFonts w:ascii="Times New Roman" w:eastAsia="Times New Roman" w:hAnsi="Times New Roman"/>
                <w:bCs/>
              </w:rPr>
            </w:pPr>
            <w:r w:rsidRPr="002C420E">
              <w:rPr>
                <w:rFonts w:ascii="Times New Roman" w:eastAsia="Times New Roman" w:hAnsi="Times New Roman"/>
                <w:bCs/>
              </w:rPr>
              <w:t>ООО «Полимер Проект Техно»</w:t>
            </w:r>
          </w:p>
          <w:p w14:paraId="108AFEE9" w14:textId="77777777" w:rsidR="002C420E" w:rsidRPr="002C420E" w:rsidRDefault="002C420E" w:rsidP="002C420E">
            <w:pPr>
              <w:spacing w:after="0" w:line="240" w:lineRule="auto"/>
              <w:jc w:val="both"/>
              <w:rPr>
                <w:rFonts w:ascii="Times New Roman" w:eastAsia="Times New Roman" w:hAnsi="Times New Roman"/>
                <w:bCs/>
              </w:rPr>
            </w:pPr>
            <w:r w:rsidRPr="002C420E">
              <w:rPr>
                <w:rFonts w:ascii="Times New Roman" w:eastAsia="Times New Roman" w:hAnsi="Times New Roman"/>
                <w:bCs/>
              </w:rPr>
              <w:t>УНП 193741634</w:t>
            </w:r>
          </w:p>
          <w:p w14:paraId="3F61FA00" w14:textId="77777777" w:rsidR="002C420E" w:rsidRPr="002C420E" w:rsidRDefault="002C420E" w:rsidP="002C420E">
            <w:pPr>
              <w:spacing w:after="0" w:line="240" w:lineRule="auto"/>
              <w:jc w:val="both"/>
              <w:rPr>
                <w:rFonts w:ascii="Times New Roman" w:eastAsia="Times New Roman" w:hAnsi="Times New Roman"/>
                <w:bCs/>
              </w:rPr>
            </w:pPr>
            <w:r w:rsidRPr="002C420E">
              <w:rPr>
                <w:rFonts w:ascii="Times New Roman" w:eastAsia="Times New Roman" w:hAnsi="Times New Roman"/>
                <w:bCs/>
              </w:rPr>
              <w:t xml:space="preserve">220074, Республика Беларусь, г. Минск, </w:t>
            </w:r>
          </w:p>
          <w:p w14:paraId="2CC0A52C" w14:textId="77777777" w:rsidR="002C420E" w:rsidRPr="002C420E" w:rsidRDefault="002C420E" w:rsidP="002C420E">
            <w:pPr>
              <w:spacing w:after="0" w:line="240" w:lineRule="auto"/>
              <w:jc w:val="both"/>
              <w:rPr>
                <w:rFonts w:ascii="Times New Roman" w:eastAsia="Times New Roman" w:hAnsi="Times New Roman"/>
                <w:bCs/>
              </w:rPr>
            </w:pPr>
            <w:r w:rsidRPr="002C420E">
              <w:rPr>
                <w:rFonts w:ascii="Times New Roman" w:eastAsia="Times New Roman" w:hAnsi="Times New Roman"/>
                <w:bCs/>
              </w:rPr>
              <w:t>пр-т Пушкина д.20, офис 102</w:t>
            </w:r>
          </w:p>
          <w:p w14:paraId="758D5449" w14:textId="77777777" w:rsidR="002C420E" w:rsidRPr="002C420E" w:rsidRDefault="002C420E" w:rsidP="002C420E">
            <w:pPr>
              <w:spacing w:after="0" w:line="240" w:lineRule="auto"/>
              <w:jc w:val="both"/>
              <w:rPr>
                <w:rFonts w:ascii="Times New Roman" w:eastAsia="Times New Roman" w:hAnsi="Times New Roman"/>
                <w:bCs/>
              </w:rPr>
            </w:pPr>
            <w:r w:rsidRPr="002C420E">
              <w:rPr>
                <w:rFonts w:ascii="Times New Roman" w:eastAsia="Times New Roman" w:hAnsi="Times New Roman"/>
                <w:bCs/>
              </w:rPr>
              <w:t xml:space="preserve">Расчетный счет </w:t>
            </w:r>
          </w:p>
          <w:p w14:paraId="49E7636A" w14:textId="77777777" w:rsidR="002C420E" w:rsidRPr="002C420E" w:rsidRDefault="002C420E" w:rsidP="002C420E">
            <w:pPr>
              <w:spacing w:after="0" w:line="240" w:lineRule="auto"/>
              <w:jc w:val="both"/>
              <w:rPr>
                <w:rFonts w:ascii="Times New Roman" w:eastAsia="Times New Roman" w:hAnsi="Times New Roman"/>
                <w:bCs/>
              </w:rPr>
            </w:pPr>
            <w:r w:rsidRPr="002C420E">
              <w:rPr>
                <w:rFonts w:ascii="Times New Roman" w:eastAsia="Times New Roman" w:hAnsi="Times New Roman"/>
                <w:bCs/>
              </w:rPr>
              <w:t xml:space="preserve">№ BY71ALFA30122E54880010270000 </w:t>
            </w:r>
          </w:p>
          <w:p w14:paraId="6F393A62" w14:textId="4EBDFE21" w:rsidR="002C420E" w:rsidRPr="002C420E" w:rsidRDefault="002C420E" w:rsidP="002C420E">
            <w:pPr>
              <w:spacing w:after="0" w:line="240" w:lineRule="auto"/>
              <w:jc w:val="both"/>
              <w:rPr>
                <w:rFonts w:ascii="Times New Roman" w:eastAsia="Times New Roman" w:hAnsi="Times New Roman"/>
                <w:bCs/>
              </w:rPr>
            </w:pPr>
            <w:r w:rsidRPr="002C420E">
              <w:rPr>
                <w:rFonts w:ascii="Times New Roman" w:eastAsia="Times New Roman" w:hAnsi="Times New Roman"/>
                <w:bCs/>
              </w:rPr>
              <w:t>в ЗАО «Альфа-Банк</w:t>
            </w:r>
            <w:proofErr w:type="gramStart"/>
            <w:r w:rsidRPr="002C420E">
              <w:rPr>
                <w:rFonts w:ascii="Times New Roman" w:eastAsia="Times New Roman" w:hAnsi="Times New Roman"/>
                <w:bCs/>
              </w:rPr>
              <w:t xml:space="preserve">» </w:t>
            </w:r>
            <w:r>
              <w:rPr>
                <w:rFonts w:ascii="Times New Roman" w:eastAsia="Times New Roman" w:hAnsi="Times New Roman"/>
                <w:bCs/>
              </w:rPr>
              <w:t>,</w:t>
            </w:r>
            <w:proofErr w:type="gramEnd"/>
            <w:r>
              <w:rPr>
                <w:rFonts w:ascii="Times New Roman" w:eastAsia="Times New Roman" w:hAnsi="Times New Roman"/>
                <w:bCs/>
              </w:rPr>
              <w:t xml:space="preserve"> </w:t>
            </w:r>
            <w:r w:rsidRPr="002C420E">
              <w:rPr>
                <w:rFonts w:ascii="Times New Roman" w:eastAsia="Times New Roman" w:hAnsi="Times New Roman"/>
                <w:bCs/>
              </w:rPr>
              <w:t xml:space="preserve">БИК: </w:t>
            </w:r>
            <w:r w:rsidRPr="002C420E">
              <w:rPr>
                <w:rFonts w:ascii="Times New Roman" w:eastAsia="Times New Roman" w:hAnsi="Times New Roman"/>
                <w:bCs/>
                <w:lang w:val="en-US"/>
              </w:rPr>
              <w:t>ALFABY</w:t>
            </w:r>
            <w:r w:rsidRPr="002C420E">
              <w:rPr>
                <w:rFonts w:ascii="Times New Roman" w:eastAsia="Times New Roman" w:hAnsi="Times New Roman"/>
                <w:bCs/>
              </w:rPr>
              <w:t>2</w:t>
            </w:r>
            <w:r w:rsidRPr="002C420E">
              <w:rPr>
                <w:rFonts w:ascii="Times New Roman" w:eastAsia="Times New Roman" w:hAnsi="Times New Roman"/>
                <w:bCs/>
                <w:lang w:val="en-US"/>
              </w:rPr>
              <w:t>X</w:t>
            </w:r>
          </w:p>
          <w:p w14:paraId="0181AC61" w14:textId="77777777" w:rsidR="002C420E" w:rsidRPr="002C420E" w:rsidRDefault="002C420E" w:rsidP="002C420E">
            <w:pPr>
              <w:spacing w:after="0" w:line="240" w:lineRule="auto"/>
              <w:jc w:val="both"/>
              <w:rPr>
                <w:rFonts w:ascii="Times New Roman" w:eastAsia="Times New Roman" w:hAnsi="Times New Roman"/>
                <w:bCs/>
                <w:lang w:val="en-US"/>
              </w:rPr>
            </w:pPr>
            <w:r w:rsidRPr="002C420E">
              <w:rPr>
                <w:rFonts w:ascii="Times New Roman" w:eastAsia="Times New Roman" w:hAnsi="Times New Roman"/>
                <w:bCs/>
              </w:rPr>
              <w:t>тел</w:t>
            </w:r>
            <w:r w:rsidRPr="002C420E">
              <w:rPr>
                <w:rFonts w:ascii="Times New Roman" w:eastAsia="Times New Roman" w:hAnsi="Times New Roman"/>
                <w:bCs/>
                <w:lang w:val="en-US"/>
              </w:rPr>
              <w:t xml:space="preserve">. </w:t>
            </w:r>
            <w:r w:rsidRPr="002C420E">
              <w:rPr>
                <w:rFonts w:ascii="Times New Roman" w:eastAsia="Times New Roman" w:hAnsi="Times New Roman"/>
                <w:bCs/>
              </w:rPr>
              <w:t>факс</w:t>
            </w:r>
            <w:r w:rsidRPr="002C420E">
              <w:rPr>
                <w:rFonts w:ascii="Times New Roman" w:eastAsia="Times New Roman" w:hAnsi="Times New Roman"/>
                <w:bCs/>
                <w:lang w:val="en-US"/>
              </w:rPr>
              <w:t xml:space="preserve"> 8017-362-01-05, </w:t>
            </w:r>
          </w:p>
          <w:p w14:paraId="66BEB291" w14:textId="77777777" w:rsidR="002C420E" w:rsidRPr="002C420E" w:rsidRDefault="002C420E" w:rsidP="002C420E">
            <w:pPr>
              <w:spacing w:after="0" w:line="240" w:lineRule="auto"/>
              <w:jc w:val="both"/>
              <w:rPr>
                <w:rFonts w:ascii="Times New Roman" w:eastAsia="Times New Roman" w:hAnsi="Times New Roman"/>
                <w:bCs/>
                <w:lang w:val="en-US"/>
              </w:rPr>
            </w:pPr>
            <w:r w:rsidRPr="002C420E">
              <w:rPr>
                <w:rFonts w:ascii="Times New Roman" w:eastAsia="Times New Roman" w:hAnsi="Times New Roman"/>
                <w:bCs/>
                <w:lang w:val="en-US"/>
              </w:rPr>
              <w:t>8017-373-08-73, 8029 663 40 66</w:t>
            </w:r>
          </w:p>
          <w:p w14:paraId="3CD560C2" w14:textId="77777777" w:rsidR="002C420E" w:rsidRPr="002C420E" w:rsidRDefault="002C420E" w:rsidP="002C420E">
            <w:pPr>
              <w:spacing w:after="0" w:line="240" w:lineRule="auto"/>
              <w:rPr>
                <w:rFonts w:ascii="Times New Roman" w:hAnsi="Times New Roman"/>
                <w:b/>
                <w:bCs/>
                <w:lang w:val="en-US"/>
              </w:rPr>
            </w:pPr>
            <w:r w:rsidRPr="002C420E">
              <w:rPr>
                <w:rFonts w:ascii="Times New Roman" w:eastAsia="Times New Roman" w:hAnsi="Times New Roman"/>
                <w:bCs/>
                <w:lang w:val="en-US"/>
              </w:rPr>
              <w:t xml:space="preserve">e-mail: </w:t>
            </w:r>
            <w:hyperlink r:id="rId8" w:history="1">
              <w:r w:rsidRPr="002C420E">
                <w:rPr>
                  <w:rFonts w:ascii="Times New Roman" w:eastAsia="Times New Roman" w:hAnsi="Times New Roman"/>
                  <w:bCs/>
                  <w:color w:val="0563C1"/>
                  <w:u w:val="single"/>
                  <w:lang w:val="en-US"/>
                </w:rPr>
                <w:t>plastikbel.by@gmail.com</w:t>
              </w:r>
            </w:hyperlink>
          </w:p>
        </w:tc>
      </w:tr>
      <w:tr w:rsidR="002C420E" w:rsidRPr="002C420E" w14:paraId="072E666A" w14:textId="77777777" w:rsidTr="001C212A">
        <w:tc>
          <w:tcPr>
            <w:tcW w:w="4677" w:type="dxa"/>
          </w:tcPr>
          <w:p w14:paraId="1E50EAC3" w14:textId="77777777" w:rsidR="002C420E" w:rsidRPr="002C420E" w:rsidRDefault="002C420E" w:rsidP="002C420E">
            <w:pPr>
              <w:spacing w:after="0" w:line="240" w:lineRule="auto"/>
              <w:jc w:val="right"/>
              <w:rPr>
                <w:rFonts w:ascii="Times New Roman" w:hAnsi="Times New Roman"/>
                <w:b/>
                <w:bCs/>
                <w:lang w:val="en-US"/>
              </w:rPr>
            </w:pPr>
          </w:p>
          <w:p w14:paraId="214B0A1E" w14:textId="77777777" w:rsidR="002C420E" w:rsidRPr="002C420E" w:rsidRDefault="002C420E" w:rsidP="002C420E">
            <w:pPr>
              <w:spacing w:after="0" w:line="240" w:lineRule="auto"/>
              <w:rPr>
                <w:rFonts w:ascii="Times New Roman" w:hAnsi="Times New Roman"/>
                <w:b/>
                <w:bCs/>
              </w:rPr>
            </w:pPr>
            <w:r w:rsidRPr="002C420E">
              <w:rPr>
                <w:rFonts w:ascii="Times New Roman" w:hAnsi="Times New Roman"/>
                <w:b/>
                <w:bCs/>
              </w:rPr>
              <w:t>_____________________/ _________________/</w:t>
            </w:r>
          </w:p>
        </w:tc>
        <w:tc>
          <w:tcPr>
            <w:tcW w:w="4678" w:type="dxa"/>
          </w:tcPr>
          <w:p w14:paraId="56CFDB1E" w14:textId="77777777" w:rsidR="002C420E" w:rsidRPr="002C420E" w:rsidRDefault="002C420E" w:rsidP="002C420E">
            <w:pPr>
              <w:spacing w:after="0" w:line="240" w:lineRule="auto"/>
              <w:jc w:val="right"/>
              <w:rPr>
                <w:rFonts w:ascii="Times New Roman" w:hAnsi="Times New Roman"/>
                <w:b/>
                <w:bCs/>
              </w:rPr>
            </w:pPr>
          </w:p>
          <w:p w14:paraId="7F15ECE7" w14:textId="77777777" w:rsidR="002C420E" w:rsidRPr="002C420E" w:rsidRDefault="002C420E" w:rsidP="002C420E">
            <w:pPr>
              <w:spacing w:after="0" w:line="240" w:lineRule="auto"/>
              <w:rPr>
                <w:rFonts w:ascii="Times New Roman" w:hAnsi="Times New Roman"/>
                <w:b/>
                <w:bCs/>
              </w:rPr>
            </w:pPr>
            <w:r w:rsidRPr="002C420E">
              <w:rPr>
                <w:rFonts w:ascii="Times New Roman" w:hAnsi="Times New Roman"/>
                <w:b/>
                <w:bCs/>
              </w:rPr>
              <w:t>_____________________/ _________________/</w:t>
            </w:r>
          </w:p>
        </w:tc>
      </w:tr>
    </w:tbl>
    <w:p w14:paraId="1A1B93CD" w14:textId="77777777" w:rsidR="002C420E" w:rsidRPr="002C420E" w:rsidRDefault="002C420E" w:rsidP="002C420E">
      <w:pPr>
        <w:spacing w:after="0" w:line="240" w:lineRule="auto"/>
        <w:rPr>
          <w:rFonts w:ascii="Times New Roman" w:hAnsi="Times New Roman"/>
          <w:sz w:val="16"/>
        </w:rPr>
      </w:pPr>
      <w:bookmarkStart w:id="3" w:name="_GoBack"/>
      <w:bookmarkEnd w:id="3"/>
    </w:p>
    <w:p w14:paraId="77340159" w14:textId="58292F9C" w:rsidR="002C420E" w:rsidRPr="002C420E" w:rsidRDefault="002C420E" w:rsidP="002C420E">
      <w:pPr>
        <w:spacing w:after="0" w:line="240" w:lineRule="auto"/>
        <w:rPr>
          <w:rFonts w:ascii="Times New Roman" w:hAnsi="Times New Roman"/>
        </w:rPr>
      </w:pPr>
      <w:r w:rsidRPr="002C420E">
        <w:rPr>
          <w:rFonts w:ascii="Times New Roman" w:hAnsi="Times New Roman"/>
        </w:rPr>
        <w:t>ФОРМУ УТВЕРДИЛИ:</w:t>
      </w: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2C420E" w:rsidRPr="002C420E" w14:paraId="305F6183" w14:textId="77777777" w:rsidTr="001C212A">
        <w:tc>
          <w:tcPr>
            <w:tcW w:w="4677" w:type="dxa"/>
          </w:tcPr>
          <w:p w14:paraId="2124A3BA" w14:textId="77777777" w:rsidR="002C420E" w:rsidRPr="002C420E" w:rsidRDefault="002C420E" w:rsidP="002C420E">
            <w:pPr>
              <w:spacing w:after="0" w:line="240" w:lineRule="auto"/>
              <w:rPr>
                <w:rFonts w:ascii="Times New Roman" w:hAnsi="Times New Roman"/>
                <w:bCs/>
              </w:rPr>
            </w:pPr>
          </w:p>
        </w:tc>
        <w:tc>
          <w:tcPr>
            <w:tcW w:w="4678" w:type="dxa"/>
          </w:tcPr>
          <w:p w14:paraId="15A9DBBB" w14:textId="77777777" w:rsidR="002C420E" w:rsidRPr="002C420E" w:rsidRDefault="002C420E" w:rsidP="002C420E">
            <w:pPr>
              <w:spacing w:after="0" w:line="240" w:lineRule="auto"/>
              <w:rPr>
                <w:rFonts w:ascii="Times New Roman" w:hAnsi="Times New Roman"/>
                <w:bCs/>
              </w:rPr>
            </w:pPr>
            <w:r w:rsidRPr="002C420E">
              <w:rPr>
                <w:rFonts w:ascii="Times New Roman" w:hAnsi="Times New Roman"/>
                <w:bCs/>
              </w:rPr>
              <w:t>ООО «Полимер Проект Техно»</w:t>
            </w:r>
          </w:p>
        </w:tc>
      </w:tr>
      <w:tr w:rsidR="002C420E" w:rsidRPr="002C420E" w14:paraId="781CCE41" w14:textId="77777777" w:rsidTr="001C212A">
        <w:tc>
          <w:tcPr>
            <w:tcW w:w="4677" w:type="dxa"/>
          </w:tcPr>
          <w:p w14:paraId="562CAA7E" w14:textId="77777777" w:rsidR="002C420E" w:rsidRPr="002C420E" w:rsidRDefault="002C420E" w:rsidP="002C420E">
            <w:pPr>
              <w:tabs>
                <w:tab w:val="left" w:pos="720"/>
              </w:tabs>
              <w:spacing w:after="0" w:line="240" w:lineRule="auto"/>
              <w:rPr>
                <w:rFonts w:ascii="Times New Roman" w:hAnsi="Times New Roman"/>
                <w:bCs/>
              </w:rPr>
            </w:pPr>
          </w:p>
          <w:p w14:paraId="0A957DB1" w14:textId="77777777" w:rsidR="002C420E" w:rsidRPr="002C420E" w:rsidRDefault="002C420E" w:rsidP="002C420E">
            <w:pPr>
              <w:tabs>
                <w:tab w:val="left" w:pos="720"/>
              </w:tabs>
              <w:spacing w:after="0" w:line="240" w:lineRule="auto"/>
              <w:rPr>
                <w:rFonts w:ascii="Times New Roman" w:hAnsi="Times New Roman"/>
                <w:bCs/>
              </w:rPr>
            </w:pPr>
          </w:p>
          <w:p w14:paraId="2403A194" w14:textId="77777777" w:rsidR="002C420E" w:rsidRPr="002C420E" w:rsidRDefault="002C420E" w:rsidP="002C420E">
            <w:pPr>
              <w:spacing w:after="0" w:line="240" w:lineRule="auto"/>
              <w:rPr>
                <w:rFonts w:ascii="Times New Roman" w:hAnsi="Times New Roman"/>
                <w:bCs/>
              </w:rPr>
            </w:pPr>
          </w:p>
        </w:tc>
        <w:tc>
          <w:tcPr>
            <w:tcW w:w="4678" w:type="dxa"/>
          </w:tcPr>
          <w:p w14:paraId="3A5A8009" w14:textId="77777777" w:rsidR="002C420E" w:rsidRPr="002C420E" w:rsidRDefault="002C420E" w:rsidP="002C420E">
            <w:pPr>
              <w:spacing w:after="0" w:line="240" w:lineRule="auto"/>
              <w:rPr>
                <w:rFonts w:ascii="Times New Roman" w:hAnsi="Times New Roman"/>
                <w:bCs/>
              </w:rPr>
            </w:pPr>
            <w:r w:rsidRPr="002C420E">
              <w:rPr>
                <w:rFonts w:ascii="Times New Roman" w:hAnsi="Times New Roman"/>
                <w:bCs/>
              </w:rPr>
              <w:t>Директор</w:t>
            </w:r>
          </w:p>
          <w:p w14:paraId="3CEEA7DF" w14:textId="77777777" w:rsidR="002C420E" w:rsidRPr="002C420E" w:rsidRDefault="002C420E" w:rsidP="002C420E">
            <w:pPr>
              <w:spacing w:after="0" w:line="240" w:lineRule="auto"/>
              <w:rPr>
                <w:rFonts w:ascii="Times New Roman" w:hAnsi="Times New Roman"/>
                <w:bCs/>
              </w:rPr>
            </w:pPr>
          </w:p>
          <w:p w14:paraId="2AAADE3F" w14:textId="77777777" w:rsidR="002C420E" w:rsidRPr="002C420E" w:rsidRDefault="002C420E" w:rsidP="002C420E">
            <w:pPr>
              <w:spacing w:after="0" w:line="240" w:lineRule="auto"/>
              <w:rPr>
                <w:rFonts w:ascii="Times New Roman" w:hAnsi="Times New Roman"/>
                <w:bCs/>
              </w:rPr>
            </w:pPr>
            <w:r w:rsidRPr="002C420E">
              <w:rPr>
                <w:rFonts w:ascii="Times New Roman" w:hAnsi="Times New Roman"/>
                <w:bCs/>
              </w:rPr>
              <w:t>_________________ С.А. Маслов</w:t>
            </w:r>
          </w:p>
        </w:tc>
      </w:tr>
    </w:tbl>
    <w:p w14:paraId="63414FC3" w14:textId="77777777" w:rsidR="008A44DB" w:rsidRPr="00D640F0" w:rsidRDefault="008A44DB" w:rsidP="008A44DB">
      <w:pPr>
        <w:rPr>
          <w:rFonts w:ascii="Times New Roman" w:hAnsi="Times New Roman"/>
        </w:rPr>
      </w:pPr>
      <w:r w:rsidRPr="00D640F0">
        <w:rPr>
          <w:rFonts w:ascii="Times New Roman" w:hAnsi="Times New Roman"/>
        </w:rPr>
        <w:br w:type="page"/>
      </w:r>
    </w:p>
    <w:p w14:paraId="132F691E" w14:textId="63F08A1B" w:rsidR="006C4467" w:rsidRPr="00D640F0" w:rsidRDefault="006C4467" w:rsidP="006C4467">
      <w:pPr>
        <w:pStyle w:val="af1"/>
        <w:tabs>
          <w:tab w:val="left" w:pos="6804"/>
        </w:tabs>
        <w:rPr>
          <w:rFonts w:ascii="Times New Roman" w:hAnsi="Times New Roman"/>
          <w:b/>
        </w:rPr>
      </w:pPr>
      <w:r>
        <w:rPr>
          <w:rFonts w:ascii="Times New Roman" w:hAnsi="Times New Roman"/>
          <w:b/>
        </w:rPr>
        <w:lastRenderedPageBreak/>
        <w:tab/>
      </w:r>
      <w:r w:rsidRPr="00D640F0">
        <w:rPr>
          <w:rFonts w:ascii="Times New Roman" w:hAnsi="Times New Roman"/>
          <w:b/>
        </w:rPr>
        <w:t>Приложение №</w:t>
      </w:r>
      <w:r>
        <w:rPr>
          <w:rFonts w:ascii="Times New Roman" w:hAnsi="Times New Roman"/>
          <w:b/>
        </w:rPr>
        <w:t>2</w:t>
      </w:r>
    </w:p>
    <w:p w14:paraId="1CE069A9" w14:textId="77777777" w:rsidR="006C4467" w:rsidRPr="00D640F0" w:rsidRDefault="006C4467" w:rsidP="006C4467">
      <w:pPr>
        <w:pStyle w:val="af1"/>
        <w:tabs>
          <w:tab w:val="left" w:pos="6804"/>
        </w:tabs>
        <w:rPr>
          <w:rFonts w:ascii="Times New Roman" w:hAnsi="Times New Roman"/>
          <w:b/>
        </w:rPr>
      </w:pPr>
      <w:r w:rsidRPr="00D640F0">
        <w:rPr>
          <w:rFonts w:ascii="Times New Roman" w:hAnsi="Times New Roman"/>
          <w:b/>
        </w:rPr>
        <w:tab/>
        <w:t>к договору № _______</w:t>
      </w:r>
    </w:p>
    <w:p w14:paraId="68422FFD" w14:textId="77777777" w:rsidR="006C4467" w:rsidRPr="00D640F0" w:rsidRDefault="006C4467" w:rsidP="006C4467">
      <w:pPr>
        <w:pStyle w:val="af1"/>
        <w:tabs>
          <w:tab w:val="left" w:pos="6804"/>
        </w:tabs>
        <w:rPr>
          <w:rFonts w:ascii="Times New Roman" w:hAnsi="Times New Roman"/>
          <w:b/>
        </w:rPr>
      </w:pPr>
      <w:r w:rsidRPr="00D640F0">
        <w:rPr>
          <w:rFonts w:ascii="Times New Roman" w:hAnsi="Times New Roman"/>
          <w:b/>
        </w:rPr>
        <w:tab/>
        <w:t>от «__» ________ 2025 г.</w:t>
      </w:r>
    </w:p>
    <w:p w14:paraId="3DE8443B" w14:textId="77777777" w:rsidR="008A44DB" w:rsidRPr="006C4467" w:rsidRDefault="008A44DB" w:rsidP="006C4467">
      <w:pPr>
        <w:pStyle w:val="af1"/>
        <w:jc w:val="center"/>
        <w:rPr>
          <w:rFonts w:ascii="Times New Roman" w:hAnsi="Times New Roman"/>
          <w:b/>
        </w:rPr>
      </w:pPr>
      <w:r w:rsidRPr="006C4467">
        <w:rPr>
          <w:rFonts w:ascii="Times New Roman" w:hAnsi="Times New Roman"/>
          <w:b/>
        </w:rPr>
        <w:t xml:space="preserve">Протокол согласования цен </w:t>
      </w:r>
    </w:p>
    <w:p w14:paraId="128E6307" w14:textId="27B5010D" w:rsidR="008A44DB" w:rsidRPr="006C4467" w:rsidRDefault="008A44DB" w:rsidP="006C4467">
      <w:pPr>
        <w:pStyle w:val="af1"/>
        <w:jc w:val="center"/>
        <w:rPr>
          <w:rFonts w:ascii="Times New Roman" w:hAnsi="Times New Roman"/>
          <w:b/>
        </w:rPr>
      </w:pPr>
      <w:r w:rsidRPr="006C4467">
        <w:rPr>
          <w:rFonts w:ascii="Times New Roman" w:hAnsi="Times New Roman"/>
          <w:b/>
        </w:rPr>
        <w:t xml:space="preserve">к договору № </w:t>
      </w:r>
      <w:r w:rsidR="00A524C2" w:rsidRPr="006C4467">
        <w:rPr>
          <w:rFonts w:ascii="Times New Roman" w:hAnsi="Times New Roman"/>
          <w:b/>
        </w:rPr>
        <w:t>________</w:t>
      </w:r>
      <w:r w:rsidRPr="006C4467">
        <w:rPr>
          <w:rFonts w:ascii="Times New Roman" w:hAnsi="Times New Roman"/>
          <w:b/>
        </w:rPr>
        <w:t xml:space="preserve"> от </w:t>
      </w:r>
      <w:r w:rsidR="00A524C2" w:rsidRPr="006C4467">
        <w:rPr>
          <w:rFonts w:ascii="Times New Roman" w:hAnsi="Times New Roman"/>
          <w:b/>
        </w:rPr>
        <w:t>«___» ________</w:t>
      </w:r>
      <w:r w:rsidRPr="006C4467">
        <w:rPr>
          <w:rFonts w:ascii="Times New Roman" w:hAnsi="Times New Roman"/>
          <w:b/>
        </w:rPr>
        <w:t xml:space="preserve"> 2025 г.</w:t>
      </w:r>
    </w:p>
    <w:p w14:paraId="7B79C3FA" w14:textId="77777777" w:rsidR="008A44DB" w:rsidRPr="00D640F0" w:rsidRDefault="008A44DB" w:rsidP="008A44DB">
      <w:pPr>
        <w:rPr>
          <w:rFonts w:ascii="Times New Roman" w:hAnsi="Times New Roman"/>
        </w:rPr>
      </w:pPr>
    </w:p>
    <w:p w14:paraId="0960561E" w14:textId="77777777" w:rsidR="008A44DB" w:rsidRPr="00D640F0" w:rsidRDefault="008A44DB" w:rsidP="008A44DB">
      <w:pPr>
        <w:spacing w:line="240" w:lineRule="auto"/>
        <w:ind w:firstLine="709"/>
        <w:jc w:val="both"/>
        <w:rPr>
          <w:rFonts w:ascii="Times New Roman" w:hAnsi="Times New Roman"/>
        </w:rPr>
      </w:pPr>
      <w:r w:rsidRPr="00D640F0">
        <w:rPr>
          <w:rFonts w:ascii="Times New Roman" w:hAnsi="Times New Roman"/>
        </w:rPr>
        <w:t>Данный протокол согласования цен устанавливает стоимость услуг Исполнителя по передаче отходов с целью их заготовки. Стоимость Услуг может быть изменена по соглашению Сторон в связи с изменениями государственных ТНПА и иного законодательства Республики Беларусь, а также в связи с обоснованным ростом расходов Исполнителя по оказанию услуг.</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2198"/>
        <w:gridCol w:w="1276"/>
        <w:gridCol w:w="2268"/>
        <w:gridCol w:w="992"/>
        <w:gridCol w:w="2126"/>
      </w:tblGrid>
      <w:tr w:rsidR="008A44DB" w:rsidRPr="00D640F0" w14:paraId="01C7854A" w14:textId="77777777" w:rsidTr="006C4467">
        <w:tc>
          <w:tcPr>
            <w:tcW w:w="916" w:type="dxa"/>
            <w:tcBorders>
              <w:top w:val="single" w:sz="4" w:space="0" w:color="auto"/>
              <w:left w:val="single" w:sz="4" w:space="0" w:color="auto"/>
              <w:bottom w:val="single" w:sz="4" w:space="0" w:color="auto"/>
              <w:right w:val="single" w:sz="4" w:space="0" w:color="auto"/>
            </w:tcBorders>
            <w:hideMark/>
          </w:tcPr>
          <w:p w14:paraId="4FD47FF5" w14:textId="77777777" w:rsidR="008A44DB" w:rsidRPr="00D640F0" w:rsidRDefault="008A44DB" w:rsidP="003C7829">
            <w:pPr>
              <w:pStyle w:val="a6"/>
              <w:spacing w:after="0" w:line="232" w:lineRule="auto"/>
              <w:ind w:left="0"/>
              <w:jc w:val="center"/>
              <w:rPr>
                <w:rFonts w:ascii="Times New Roman" w:hAnsi="Times New Roman"/>
                <w:b/>
              </w:rPr>
            </w:pPr>
            <w:r w:rsidRPr="00D640F0">
              <w:rPr>
                <w:rFonts w:ascii="Times New Roman" w:hAnsi="Times New Roman"/>
                <w:b/>
              </w:rPr>
              <w:t>Код отхода</w:t>
            </w:r>
          </w:p>
        </w:tc>
        <w:tc>
          <w:tcPr>
            <w:tcW w:w="2198" w:type="dxa"/>
            <w:tcBorders>
              <w:top w:val="single" w:sz="4" w:space="0" w:color="auto"/>
              <w:left w:val="single" w:sz="4" w:space="0" w:color="auto"/>
              <w:bottom w:val="single" w:sz="4" w:space="0" w:color="auto"/>
              <w:right w:val="single" w:sz="4" w:space="0" w:color="auto"/>
            </w:tcBorders>
            <w:hideMark/>
          </w:tcPr>
          <w:p w14:paraId="263DC9A6" w14:textId="77777777" w:rsidR="008A44DB" w:rsidRPr="00D640F0" w:rsidRDefault="008A44DB" w:rsidP="003C7829">
            <w:pPr>
              <w:pStyle w:val="a6"/>
              <w:spacing w:after="0" w:line="232" w:lineRule="auto"/>
              <w:ind w:left="0"/>
              <w:rPr>
                <w:rFonts w:ascii="Times New Roman" w:hAnsi="Times New Roman"/>
                <w:b/>
              </w:rPr>
            </w:pPr>
            <w:r w:rsidRPr="00D640F0">
              <w:rPr>
                <w:rFonts w:ascii="Times New Roman" w:hAnsi="Times New Roman"/>
                <w:b/>
              </w:rPr>
              <w:t>Наименование отхода</w:t>
            </w:r>
          </w:p>
        </w:tc>
        <w:tc>
          <w:tcPr>
            <w:tcW w:w="1276" w:type="dxa"/>
            <w:tcBorders>
              <w:top w:val="single" w:sz="4" w:space="0" w:color="auto"/>
              <w:left w:val="single" w:sz="4" w:space="0" w:color="auto"/>
              <w:bottom w:val="single" w:sz="4" w:space="0" w:color="auto"/>
              <w:right w:val="single" w:sz="4" w:space="0" w:color="auto"/>
            </w:tcBorders>
            <w:hideMark/>
          </w:tcPr>
          <w:p w14:paraId="2B6DB182" w14:textId="77777777" w:rsidR="008A44DB" w:rsidRPr="00D640F0" w:rsidRDefault="008A44DB" w:rsidP="003C7829">
            <w:pPr>
              <w:pStyle w:val="a6"/>
              <w:spacing w:after="0" w:line="232" w:lineRule="auto"/>
              <w:ind w:left="0"/>
              <w:jc w:val="center"/>
              <w:rPr>
                <w:rFonts w:ascii="Times New Roman" w:hAnsi="Times New Roman"/>
                <w:b/>
              </w:rPr>
            </w:pPr>
            <w:r w:rsidRPr="00D640F0">
              <w:rPr>
                <w:rFonts w:ascii="Times New Roman" w:hAnsi="Times New Roman"/>
                <w:b/>
              </w:rPr>
              <w:t>Класс опасности</w:t>
            </w:r>
          </w:p>
        </w:tc>
        <w:tc>
          <w:tcPr>
            <w:tcW w:w="2268" w:type="dxa"/>
            <w:tcBorders>
              <w:top w:val="single" w:sz="4" w:space="0" w:color="auto"/>
              <w:left w:val="single" w:sz="4" w:space="0" w:color="auto"/>
              <w:bottom w:val="single" w:sz="4" w:space="0" w:color="auto"/>
              <w:right w:val="single" w:sz="4" w:space="0" w:color="auto"/>
            </w:tcBorders>
            <w:hideMark/>
          </w:tcPr>
          <w:p w14:paraId="2A3F97A7" w14:textId="77777777" w:rsidR="008A44DB" w:rsidRPr="00D640F0" w:rsidRDefault="008A44DB" w:rsidP="003C7829">
            <w:pPr>
              <w:pStyle w:val="a6"/>
              <w:spacing w:after="0" w:line="232" w:lineRule="auto"/>
              <w:ind w:left="0"/>
              <w:jc w:val="center"/>
              <w:rPr>
                <w:rFonts w:ascii="Times New Roman" w:hAnsi="Times New Roman"/>
                <w:b/>
              </w:rPr>
            </w:pPr>
            <w:r w:rsidRPr="00D640F0">
              <w:rPr>
                <w:rFonts w:ascii="Times New Roman" w:hAnsi="Times New Roman"/>
                <w:b/>
              </w:rPr>
              <w:t xml:space="preserve">Цена услуг за 1 тонну отходов, </w:t>
            </w:r>
          </w:p>
          <w:p w14:paraId="64A9A9D2" w14:textId="77777777" w:rsidR="008A44DB" w:rsidRPr="00D640F0" w:rsidRDefault="008A44DB" w:rsidP="003C7829">
            <w:pPr>
              <w:pStyle w:val="a6"/>
              <w:spacing w:after="0" w:line="232" w:lineRule="auto"/>
              <w:ind w:left="0"/>
              <w:jc w:val="center"/>
              <w:rPr>
                <w:rFonts w:ascii="Times New Roman" w:hAnsi="Times New Roman"/>
                <w:b/>
              </w:rPr>
            </w:pPr>
            <w:r w:rsidRPr="00D640F0">
              <w:rPr>
                <w:rFonts w:ascii="Times New Roman" w:hAnsi="Times New Roman"/>
                <w:b/>
              </w:rPr>
              <w:t>бел. руб., без НДС</w:t>
            </w:r>
          </w:p>
        </w:tc>
        <w:tc>
          <w:tcPr>
            <w:tcW w:w="992" w:type="dxa"/>
            <w:tcBorders>
              <w:top w:val="single" w:sz="4" w:space="0" w:color="auto"/>
              <w:left w:val="single" w:sz="4" w:space="0" w:color="auto"/>
              <w:bottom w:val="single" w:sz="4" w:space="0" w:color="auto"/>
              <w:right w:val="single" w:sz="4" w:space="0" w:color="auto"/>
            </w:tcBorders>
          </w:tcPr>
          <w:p w14:paraId="5BE4DA6B" w14:textId="77777777" w:rsidR="008A44DB" w:rsidRPr="00D640F0" w:rsidRDefault="008A44DB" w:rsidP="003C7829">
            <w:pPr>
              <w:pStyle w:val="a6"/>
              <w:spacing w:after="0" w:line="232" w:lineRule="auto"/>
              <w:ind w:left="0"/>
              <w:jc w:val="center"/>
              <w:rPr>
                <w:rFonts w:ascii="Times New Roman" w:hAnsi="Times New Roman"/>
                <w:b/>
              </w:rPr>
            </w:pPr>
            <w:r w:rsidRPr="00D640F0">
              <w:rPr>
                <w:rFonts w:ascii="Times New Roman" w:hAnsi="Times New Roman"/>
                <w:b/>
              </w:rPr>
              <w:t>Ставка НДС, %</w:t>
            </w:r>
          </w:p>
        </w:tc>
        <w:tc>
          <w:tcPr>
            <w:tcW w:w="2126" w:type="dxa"/>
            <w:tcBorders>
              <w:top w:val="single" w:sz="4" w:space="0" w:color="auto"/>
              <w:left w:val="single" w:sz="4" w:space="0" w:color="auto"/>
              <w:bottom w:val="single" w:sz="4" w:space="0" w:color="auto"/>
              <w:right w:val="single" w:sz="4" w:space="0" w:color="auto"/>
            </w:tcBorders>
          </w:tcPr>
          <w:p w14:paraId="759C21BF" w14:textId="77777777" w:rsidR="008A44DB" w:rsidRPr="00D640F0" w:rsidRDefault="008A44DB" w:rsidP="003C7829">
            <w:pPr>
              <w:jc w:val="center"/>
              <w:rPr>
                <w:rFonts w:ascii="Times New Roman" w:hAnsi="Times New Roman"/>
                <w:b/>
              </w:rPr>
            </w:pPr>
            <w:r w:rsidRPr="00D640F0">
              <w:rPr>
                <w:rFonts w:ascii="Times New Roman" w:hAnsi="Times New Roman"/>
                <w:b/>
              </w:rPr>
              <w:t>Стоимость услуг с НДС за 1 тонну отходов, бел. руб.</w:t>
            </w:r>
          </w:p>
        </w:tc>
      </w:tr>
      <w:tr w:rsidR="008A44DB" w:rsidRPr="00D640F0" w14:paraId="44403BE1" w14:textId="77777777" w:rsidTr="006C4467">
        <w:trPr>
          <w:trHeight w:val="70"/>
        </w:trPr>
        <w:tc>
          <w:tcPr>
            <w:tcW w:w="916" w:type="dxa"/>
            <w:tcBorders>
              <w:top w:val="single" w:sz="4" w:space="0" w:color="auto"/>
              <w:left w:val="single" w:sz="4" w:space="0" w:color="auto"/>
              <w:bottom w:val="single" w:sz="4" w:space="0" w:color="auto"/>
              <w:right w:val="single" w:sz="4" w:space="0" w:color="auto"/>
            </w:tcBorders>
          </w:tcPr>
          <w:p w14:paraId="5E5126BF" w14:textId="77777777" w:rsidR="008A44DB" w:rsidRPr="00D640F0" w:rsidRDefault="008A44DB" w:rsidP="003C7829">
            <w:pPr>
              <w:spacing w:after="0" w:line="232" w:lineRule="auto"/>
              <w:rPr>
                <w:rFonts w:ascii="Times New Roman" w:hAnsi="Times New Roman"/>
              </w:rPr>
            </w:pPr>
          </w:p>
        </w:tc>
        <w:tc>
          <w:tcPr>
            <w:tcW w:w="2198" w:type="dxa"/>
            <w:tcBorders>
              <w:top w:val="single" w:sz="4" w:space="0" w:color="auto"/>
              <w:left w:val="single" w:sz="4" w:space="0" w:color="auto"/>
              <w:bottom w:val="single" w:sz="4" w:space="0" w:color="auto"/>
              <w:right w:val="single" w:sz="4" w:space="0" w:color="auto"/>
            </w:tcBorders>
          </w:tcPr>
          <w:p w14:paraId="6A485670" w14:textId="77777777" w:rsidR="008A44DB" w:rsidRPr="00D640F0" w:rsidRDefault="008A44DB" w:rsidP="003C7829">
            <w:pPr>
              <w:spacing w:after="0" w:line="232" w:lineRule="auto"/>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7428EA7D" w14:textId="77777777" w:rsidR="008A44DB" w:rsidRPr="00D640F0" w:rsidRDefault="008A44DB" w:rsidP="003C7829">
            <w:pPr>
              <w:spacing w:after="0" w:line="232" w:lineRule="auto"/>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14:paraId="60B8BB83" w14:textId="77777777" w:rsidR="008A44DB" w:rsidRPr="00D640F0" w:rsidRDefault="008A44DB" w:rsidP="003C7829">
            <w:pPr>
              <w:pStyle w:val="a6"/>
              <w:spacing w:after="0" w:line="232" w:lineRule="auto"/>
              <w:ind w:left="0"/>
              <w:rPr>
                <w:rFonts w:ascii="Times New Roman" w:hAnsi="Times New Roman"/>
                <w:bCs/>
              </w:rPr>
            </w:pPr>
          </w:p>
        </w:tc>
        <w:tc>
          <w:tcPr>
            <w:tcW w:w="992" w:type="dxa"/>
            <w:tcBorders>
              <w:top w:val="single" w:sz="4" w:space="0" w:color="auto"/>
              <w:left w:val="single" w:sz="4" w:space="0" w:color="auto"/>
              <w:bottom w:val="single" w:sz="4" w:space="0" w:color="auto"/>
              <w:right w:val="single" w:sz="4" w:space="0" w:color="auto"/>
            </w:tcBorders>
          </w:tcPr>
          <w:p w14:paraId="29FE8568" w14:textId="77777777" w:rsidR="008A44DB" w:rsidRPr="00D640F0" w:rsidRDefault="008A44DB" w:rsidP="003C7829">
            <w:pPr>
              <w:pStyle w:val="a6"/>
              <w:spacing w:after="0" w:line="232" w:lineRule="auto"/>
              <w:ind w:left="0"/>
              <w:rPr>
                <w:rFonts w:ascii="Times New Roman" w:hAnsi="Times New Roman"/>
                <w:bCs/>
              </w:rPr>
            </w:pPr>
          </w:p>
        </w:tc>
        <w:tc>
          <w:tcPr>
            <w:tcW w:w="2126" w:type="dxa"/>
            <w:tcBorders>
              <w:top w:val="single" w:sz="4" w:space="0" w:color="auto"/>
              <w:left w:val="single" w:sz="4" w:space="0" w:color="auto"/>
              <w:bottom w:val="single" w:sz="4" w:space="0" w:color="auto"/>
              <w:right w:val="single" w:sz="4" w:space="0" w:color="auto"/>
            </w:tcBorders>
          </w:tcPr>
          <w:p w14:paraId="2450A114" w14:textId="77777777" w:rsidR="008A44DB" w:rsidRPr="00D640F0" w:rsidRDefault="008A44DB" w:rsidP="003C7829">
            <w:pPr>
              <w:pStyle w:val="a6"/>
              <w:spacing w:after="0" w:line="232" w:lineRule="auto"/>
              <w:ind w:left="0"/>
              <w:rPr>
                <w:rFonts w:ascii="Times New Roman" w:hAnsi="Times New Roman"/>
                <w:bCs/>
              </w:rPr>
            </w:pPr>
          </w:p>
        </w:tc>
      </w:tr>
      <w:tr w:rsidR="008A44DB" w:rsidRPr="00D640F0" w14:paraId="18C84F1C" w14:textId="77777777" w:rsidTr="006C4467">
        <w:trPr>
          <w:trHeight w:val="70"/>
        </w:trPr>
        <w:tc>
          <w:tcPr>
            <w:tcW w:w="916" w:type="dxa"/>
            <w:tcBorders>
              <w:top w:val="single" w:sz="4" w:space="0" w:color="auto"/>
              <w:left w:val="single" w:sz="4" w:space="0" w:color="auto"/>
              <w:bottom w:val="single" w:sz="4" w:space="0" w:color="auto"/>
              <w:right w:val="single" w:sz="4" w:space="0" w:color="auto"/>
            </w:tcBorders>
          </w:tcPr>
          <w:p w14:paraId="6F4608BE" w14:textId="77777777" w:rsidR="008A44DB" w:rsidRPr="00D640F0" w:rsidRDefault="008A44DB" w:rsidP="003C7829">
            <w:pPr>
              <w:spacing w:after="0" w:line="232" w:lineRule="auto"/>
              <w:rPr>
                <w:rFonts w:ascii="Times New Roman" w:hAnsi="Times New Roman"/>
              </w:rPr>
            </w:pPr>
          </w:p>
        </w:tc>
        <w:tc>
          <w:tcPr>
            <w:tcW w:w="2198" w:type="dxa"/>
            <w:tcBorders>
              <w:top w:val="single" w:sz="4" w:space="0" w:color="auto"/>
              <w:left w:val="single" w:sz="4" w:space="0" w:color="auto"/>
              <w:bottom w:val="single" w:sz="4" w:space="0" w:color="auto"/>
              <w:right w:val="single" w:sz="4" w:space="0" w:color="auto"/>
            </w:tcBorders>
          </w:tcPr>
          <w:p w14:paraId="6CCA5157" w14:textId="77777777" w:rsidR="008A44DB" w:rsidRPr="00D640F0" w:rsidRDefault="008A44DB" w:rsidP="003C7829">
            <w:pPr>
              <w:spacing w:after="0" w:line="232" w:lineRule="auto"/>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289F5B3C" w14:textId="77777777" w:rsidR="008A44DB" w:rsidRPr="00D640F0" w:rsidRDefault="008A44DB" w:rsidP="003C7829">
            <w:pPr>
              <w:spacing w:after="0" w:line="232" w:lineRule="auto"/>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14:paraId="047BE48B" w14:textId="77777777" w:rsidR="008A44DB" w:rsidRPr="00D640F0" w:rsidRDefault="008A44DB" w:rsidP="003C7829">
            <w:pPr>
              <w:pStyle w:val="a6"/>
              <w:spacing w:after="0" w:line="232" w:lineRule="auto"/>
              <w:ind w:left="0"/>
              <w:rPr>
                <w:rFonts w:ascii="Times New Roman" w:hAnsi="Times New Roman"/>
                <w:bCs/>
              </w:rPr>
            </w:pPr>
          </w:p>
        </w:tc>
        <w:tc>
          <w:tcPr>
            <w:tcW w:w="992" w:type="dxa"/>
            <w:tcBorders>
              <w:top w:val="single" w:sz="4" w:space="0" w:color="auto"/>
              <w:left w:val="single" w:sz="4" w:space="0" w:color="auto"/>
              <w:bottom w:val="single" w:sz="4" w:space="0" w:color="auto"/>
              <w:right w:val="single" w:sz="4" w:space="0" w:color="auto"/>
            </w:tcBorders>
          </w:tcPr>
          <w:p w14:paraId="1FFB5083" w14:textId="77777777" w:rsidR="008A44DB" w:rsidRPr="00D640F0" w:rsidRDefault="008A44DB" w:rsidP="003C7829">
            <w:pPr>
              <w:pStyle w:val="a6"/>
              <w:spacing w:after="0" w:line="232" w:lineRule="auto"/>
              <w:ind w:left="0"/>
              <w:rPr>
                <w:rFonts w:ascii="Times New Roman" w:hAnsi="Times New Roman"/>
                <w:bCs/>
              </w:rPr>
            </w:pPr>
          </w:p>
        </w:tc>
        <w:tc>
          <w:tcPr>
            <w:tcW w:w="2126" w:type="dxa"/>
            <w:tcBorders>
              <w:top w:val="single" w:sz="4" w:space="0" w:color="auto"/>
              <w:left w:val="single" w:sz="4" w:space="0" w:color="auto"/>
              <w:bottom w:val="single" w:sz="4" w:space="0" w:color="auto"/>
              <w:right w:val="single" w:sz="4" w:space="0" w:color="auto"/>
            </w:tcBorders>
          </w:tcPr>
          <w:p w14:paraId="074C64EB" w14:textId="77777777" w:rsidR="008A44DB" w:rsidRPr="00D640F0" w:rsidRDefault="008A44DB" w:rsidP="003C7829">
            <w:pPr>
              <w:pStyle w:val="a6"/>
              <w:spacing w:after="0" w:line="232" w:lineRule="auto"/>
              <w:ind w:left="0"/>
              <w:rPr>
                <w:rFonts w:ascii="Times New Roman" w:hAnsi="Times New Roman"/>
                <w:bCs/>
              </w:rPr>
            </w:pPr>
          </w:p>
        </w:tc>
      </w:tr>
      <w:tr w:rsidR="008A44DB" w:rsidRPr="00D640F0" w14:paraId="7B8BE084" w14:textId="77777777" w:rsidTr="006C4467">
        <w:trPr>
          <w:trHeight w:val="70"/>
        </w:trPr>
        <w:tc>
          <w:tcPr>
            <w:tcW w:w="916" w:type="dxa"/>
            <w:tcBorders>
              <w:top w:val="single" w:sz="4" w:space="0" w:color="auto"/>
              <w:left w:val="single" w:sz="4" w:space="0" w:color="auto"/>
              <w:bottom w:val="single" w:sz="4" w:space="0" w:color="auto"/>
              <w:right w:val="single" w:sz="4" w:space="0" w:color="auto"/>
            </w:tcBorders>
          </w:tcPr>
          <w:p w14:paraId="578FA070" w14:textId="77777777" w:rsidR="008A44DB" w:rsidRPr="00D640F0" w:rsidRDefault="008A44DB" w:rsidP="003C7829">
            <w:pPr>
              <w:spacing w:after="0" w:line="232" w:lineRule="auto"/>
              <w:rPr>
                <w:rFonts w:ascii="Times New Roman" w:hAnsi="Times New Roman"/>
              </w:rPr>
            </w:pPr>
          </w:p>
        </w:tc>
        <w:tc>
          <w:tcPr>
            <w:tcW w:w="2198" w:type="dxa"/>
            <w:tcBorders>
              <w:top w:val="single" w:sz="4" w:space="0" w:color="auto"/>
              <w:left w:val="single" w:sz="4" w:space="0" w:color="auto"/>
              <w:bottom w:val="single" w:sz="4" w:space="0" w:color="auto"/>
              <w:right w:val="single" w:sz="4" w:space="0" w:color="auto"/>
            </w:tcBorders>
          </w:tcPr>
          <w:p w14:paraId="3C0ADC87" w14:textId="77777777" w:rsidR="008A44DB" w:rsidRPr="00D640F0" w:rsidRDefault="008A44DB" w:rsidP="003C7829">
            <w:pPr>
              <w:spacing w:after="0" w:line="232" w:lineRule="auto"/>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07BAF9D8" w14:textId="77777777" w:rsidR="008A44DB" w:rsidRPr="00D640F0" w:rsidRDefault="008A44DB" w:rsidP="003C7829">
            <w:pPr>
              <w:spacing w:after="0" w:line="232" w:lineRule="auto"/>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14:paraId="2B0F7BEE" w14:textId="77777777" w:rsidR="008A44DB" w:rsidRPr="00D640F0" w:rsidRDefault="008A44DB" w:rsidP="003C7829">
            <w:pPr>
              <w:pStyle w:val="a6"/>
              <w:spacing w:after="0" w:line="232" w:lineRule="auto"/>
              <w:ind w:left="0"/>
              <w:rPr>
                <w:rFonts w:ascii="Times New Roman" w:hAnsi="Times New Roman"/>
                <w:bCs/>
              </w:rPr>
            </w:pPr>
          </w:p>
        </w:tc>
        <w:tc>
          <w:tcPr>
            <w:tcW w:w="992" w:type="dxa"/>
            <w:tcBorders>
              <w:top w:val="single" w:sz="4" w:space="0" w:color="auto"/>
              <w:left w:val="single" w:sz="4" w:space="0" w:color="auto"/>
              <w:bottom w:val="single" w:sz="4" w:space="0" w:color="auto"/>
              <w:right w:val="single" w:sz="4" w:space="0" w:color="auto"/>
            </w:tcBorders>
          </w:tcPr>
          <w:p w14:paraId="0C12369A" w14:textId="77777777" w:rsidR="008A44DB" w:rsidRPr="00D640F0" w:rsidRDefault="008A44DB" w:rsidP="003C7829">
            <w:pPr>
              <w:pStyle w:val="a6"/>
              <w:spacing w:after="0" w:line="232" w:lineRule="auto"/>
              <w:ind w:left="0"/>
              <w:rPr>
                <w:rFonts w:ascii="Times New Roman" w:hAnsi="Times New Roman"/>
                <w:bCs/>
              </w:rPr>
            </w:pPr>
          </w:p>
        </w:tc>
        <w:tc>
          <w:tcPr>
            <w:tcW w:w="2126" w:type="dxa"/>
            <w:tcBorders>
              <w:top w:val="single" w:sz="4" w:space="0" w:color="auto"/>
              <w:left w:val="single" w:sz="4" w:space="0" w:color="auto"/>
              <w:bottom w:val="single" w:sz="4" w:space="0" w:color="auto"/>
              <w:right w:val="single" w:sz="4" w:space="0" w:color="auto"/>
            </w:tcBorders>
          </w:tcPr>
          <w:p w14:paraId="31C55CF5" w14:textId="77777777" w:rsidR="008A44DB" w:rsidRPr="00D640F0" w:rsidRDefault="008A44DB" w:rsidP="003C7829">
            <w:pPr>
              <w:pStyle w:val="a6"/>
              <w:spacing w:after="0" w:line="232" w:lineRule="auto"/>
              <w:ind w:left="0"/>
              <w:rPr>
                <w:rFonts w:ascii="Times New Roman" w:hAnsi="Times New Roman"/>
                <w:bCs/>
              </w:rPr>
            </w:pPr>
          </w:p>
        </w:tc>
      </w:tr>
      <w:tr w:rsidR="008A44DB" w:rsidRPr="00D640F0" w14:paraId="5E4D3E31" w14:textId="77777777" w:rsidTr="006C4467">
        <w:trPr>
          <w:trHeight w:val="70"/>
        </w:trPr>
        <w:tc>
          <w:tcPr>
            <w:tcW w:w="916" w:type="dxa"/>
            <w:tcBorders>
              <w:top w:val="single" w:sz="4" w:space="0" w:color="auto"/>
              <w:left w:val="single" w:sz="4" w:space="0" w:color="auto"/>
              <w:bottom w:val="single" w:sz="4" w:space="0" w:color="auto"/>
              <w:right w:val="single" w:sz="4" w:space="0" w:color="auto"/>
            </w:tcBorders>
          </w:tcPr>
          <w:p w14:paraId="40312D07" w14:textId="77777777" w:rsidR="008A44DB" w:rsidRPr="00D640F0" w:rsidRDefault="008A44DB" w:rsidP="003C7829">
            <w:pPr>
              <w:spacing w:after="0" w:line="232" w:lineRule="auto"/>
              <w:rPr>
                <w:rFonts w:ascii="Times New Roman" w:hAnsi="Times New Roman"/>
              </w:rPr>
            </w:pPr>
          </w:p>
        </w:tc>
        <w:tc>
          <w:tcPr>
            <w:tcW w:w="2198" w:type="dxa"/>
            <w:tcBorders>
              <w:top w:val="single" w:sz="4" w:space="0" w:color="auto"/>
              <w:left w:val="single" w:sz="4" w:space="0" w:color="auto"/>
              <w:bottom w:val="single" w:sz="4" w:space="0" w:color="auto"/>
              <w:right w:val="single" w:sz="4" w:space="0" w:color="auto"/>
            </w:tcBorders>
          </w:tcPr>
          <w:p w14:paraId="39992FCC" w14:textId="77777777" w:rsidR="008A44DB" w:rsidRPr="00D640F0" w:rsidRDefault="008A44DB" w:rsidP="003C7829">
            <w:pPr>
              <w:spacing w:after="0" w:line="232" w:lineRule="auto"/>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44CB7F2C" w14:textId="77777777" w:rsidR="008A44DB" w:rsidRPr="00D640F0" w:rsidRDefault="008A44DB" w:rsidP="003C7829">
            <w:pPr>
              <w:spacing w:after="0" w:line="232" w:lineRule="auto"/>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14:paraId="4DDAA190" w14:textId="77777777" w:rsidR="008A44DB" w:rsidRPr="00D640F0" w:rsidRDefault="008A44DB" w:rsidP="003C7829">
            <w:pPr>
              <w:pStyle w:val="a6"/>
              <w:spacing w:after="0" w:line="232" w:lineRule="auto"/>
              <w:ind w:left="0"/>
              <w:rPr>
                <w:rFonts w:ascii="Times New Roman" w:hAnsi="Times New Roman"/>
                <w:bCs/>
              </w:rPr>
            </w:pPr>
          </w:p>
        </w:tc>
        <w:tc>
          <w:tcPr>
            <w:tcW w:w="992" w:type="dxa"/>
            <w:tcBorders>
              <w:top w:val="single" w:sz="4" w:space="0" w:color="auto"/>
              <w:left w:val="single" w:sz="4" w:space="0" w:color="auto"/>
              <w:bottom w:val="single" w:sz="4" w:space="0" w:color="auto"/>
              <w:right w:val="single" w:sz="4" w:space="0" w:color="auto"/>
            </w:tcBorders>
          </w:tcPr>
          <w:p w14:paraId="5774DE56" w14:textId="77777777" w:rsidR="008A44DB" w:rsidRPr="00D640F0" w:rsidRDefault="008A44DB" w:rsidP="003C7829">
            <w:pPr>
              <w:pStyle w:val="a6"/>
              <w:spacing w:after="0" w:line="232" w:lineRule="auto"/>
              <w:ind w:left="0"/>
              <w:rPr>
                <w:rFonts w:ascii="Times New Roman" w:hAnsi="Times New Roman"/>
                <w:bCs/>
              </w:rPr>
            </w:pPr>
          </w:p>
        </w:tc>
        <w:tc>
          <w:tcPr>
            <w:tcW w:w="2126" w:type="dxa"/>
            <w:tcBorders>
              <w:top w:val="single" w:sz="4" w:space="0" w:color="auto"/>
              <w:left w:val="single" w:sz="4" w:space="0" w:color="auto"/>
              <w:bottom w:val="single" w:sz="4" w:space="0" w:color="auto"/>
              <w:right w:val="single" w:sz="4" w:space="0" w:color="auto"/>
            </w:tcBorders>
          </w:tcPr>
          <w:p w14:paraId="39827EF5" w14:textId="77777777" w:rsidR="008A44DB" w:rsidRPr="00D640F0" w:rsidRDefault="008A44DB" w:rsidP="003C7829">
            <w:pPr>
              <w:pStyle w:val="a6"/>
              <w:spacing w:after="0" w:line="232" w:lineRule="auto"/>
              <w:ind w:left="0"/>
              <w:rPr>
                <w:rFonts w:ascii="Times New Roman" w:hAnsi="Times New Roman"/>
                <w:bCs/>
              </w:rPr>
            </w:pPr>
          </w:p>
        </w:tc>
      </w:tr>
      <w:tr w:rsidR="008A44DB" w:rsidRPr="00D640F0" w14:paraId="00EFB96E" w14:textId="77777777" w:rsidTr="006C4467">
        <w:trPr>
          <w:trHeight w:val="70"/>
        </w:trPr>
        <w:tc>
          <w:tcPr>
            <w:tcW w:w="916" w:type="dxa"/>
            <w:tcBorders>
              <w:top w:val="single" w:sz="4" w:space="0" w:color="auto"/>
              <w:left w:val="single" w:sz="4" w:space="0" w:color="auto"/>
              <w:bottom w:val="single" w:sz="4" w:space="0" w:color="auto"/>
              <w:right w:val="single" w:sz="4" w:space="0" w:color="auto"/>
            </w:tcBorders>
          </w:tcPr>
          <w:p w14:paraId="5457B8B0" w14:textId="77777777" w:rsidR="008A44DB" w:rsidRPr="00D640F0" w:rsidRDefault="008A44DB" w:rsidP="003C7829">
            <w:pPr>
              <w:spacing w:after="0" w:line="232" w:lineRule="auto"/>
              <w:rPr>
                <w:rFonts w:ascii="Times New Roman" w:hAnsi="Times New Roman"/>
              </w:rPr>
            </w:pPr>
          </w:p>
        </w:tc>
        <w:tc>
          <w:tcPr>
            <w:tcW w:w="2198" w:type="dxa"/>
            <w:tcBorders>
              <w:top w:val="single" w:sz="4" w:space="0" w:color="auto"/>
              <w:left w:val="single" w:sz="4" w:space="0" w:color="auto"/>
              <w:bottom w:val="single" w:sz="4" w:space="0" w:color="auto"/>
              <w:right w:val="single" w:sz="4" w:space="0" w:color="auto"/>
            </w:tcBorders>
          </w:tcPr>
          <w:p w14:paraId="44551E71" w14:textId="77777777" w:rsidR="008A44DB" w:rsidRPr="00D640F0" w:rsidRDefault="008A44DB" w:rsidP="003C7829">
            <w:pPr>
              <w:spacing w:after="0" w:line="232" w:lineRule="auto"/>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107D9B1D" w14:textId="77777777" w:rsidR="008A44DB" w:rsidRPr="00D640F0" w:rsidRDefault="008A44DB" w:rsidP="003C7829">
            <w:pPr>
              <w:spacing w:after="0" w:line="232" w:lineRule="auto"/>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14:paraId="3DB454A4" w14:textId="77777777" w:rsidR="008A44DB" w:rsidRPr="00D640F0" w:rsidRDefault="008A44DB" w:rsidP="003C7829">
            <w:pPr>
              <w:pStyle w:val="a6"/>
              <w:spacing w:after="0" w:line="232" w:lineRule="auto"/>
              <w:ind w:left="0"/>
              <w:rPr>
                <w:rFonts w:ascii="Times New Roman" w:hAnsi="Times New Roman"/>
                <w:bCs/>
              </w:rPr>
            </w:pPr>
          </w:p>
        </w:tc>
        <w:tc>
          <w:tcPr>
            <w:tcW w:w="992" w:type="dxa"/>
            <w:tcBorders>
              <w:top w:val="single" w:sz="4" w:space="0" w:color="auto"/>
              <w:left w:val="single" w:sz="4" w:space="0" w:color="auto"/>
              <w:bottom w:val="single" w:sz="4" w:space="0" w:color="auto"/>
              <w:right w:val="single" w:sz="4" w:space="0" w:color="auto"/>
            </w:tcBorders>
          </w:tcPr>
          <w:p w14:paraId="4A1FFEC1" w14:textId="77777777" w:rsidR="008A44DB" w:rsidRPr="00D640F0" w:rsidRDefault="008A44DB" w:rsidP="003C7829">
            <w:pPr>
              <w:pStyle w:val="a6"/>
              <w:spacing w:after="0" w:line="232" w:lineRule="auto"/>
              <w:ind w:left="0"/>
              <w:rPr>
                <w:rFonts w:ascii="Times New Roman" w:hAnsi="Times New Roman"/>
                <w:bCs/>
              </w:rPr>
            </w:pPr>
          </w:p>
        </w:tc>
        <w:tc>
          <w:tcPr>
            <w:tcW w:w="2126" w:type="dxa"/>
            <w:tcBorders>
              <w:top w:val="single" w:sz="4" w:space="0" w:color="auto"/>
              <w:left w:val="single" w:sz="4" w:space="0" w:color="auto"/>
              <w:bottom w:val="single" w:sz="4" w:space="0" w:color="auto"/>
              <w:right w:val="single" w:sz="4" w:space="0" w:color="auto"/>
            </w:tcBorders>
          </w:tcPr>
          <w:p w14:paraId="487D1086" w14:textId="77777777" w:rsidR="008A44DB" w:rsidRPr="00D640F0" w:rsidRDefault="008A44DB" w:rsidP="003C7829">
            <w:pPr>
              <w:pStyle w:val="a6"/>
              <w:spacing w:after="0" w:line="232" w:lineRule="auto"/>
              <w:ind w:left="0"/>
              <w:rPr>
                <w:rFonts w:ascii="Times New Roman" w:hAnsi="Times New Roman"/>
                <w:bCs/>
              </w:rPr>
            </w:pPr>
          </w:p>
        </w:tc>
      </w:tr>
    </w:tbl>
    <w:p w14:paraId="07A94EC9" w14:textId="77777777" w:rsidR="008A44DB" w:rsidRPr="00D640F0" w:rsidRDefault="008A44DB" w:rsidP="008A44DB">
      <w:pPr>
        <w:jc w:val="both"/>
        <w:rPr>
          <w:rFonts w:ascii="Times New Roman" w:hAnsi="Times New Roman"/>
          <w:b/>
          <w:bCs/>
        </w:rPr>
      </w:pPr>
    </w:p>
    <w:tbl>
      <w:tblPr>
        <w:tblW w:w="10059" w:type="dxa"/>
        <w:tblInd w:w="108" w:type="dxa"/>
        <w:tblLook w:val="04A0" w:firstRow="1" w:lastRow="0" w:firstColumn="1" w:lastColumn="0" w:noHBand="0" w:noVBand="1"/>
      </w:tblPr>
      <w:tblGrid>
        <w:gridCol w:w="4733"/>
        <w:gridCol w:w="5326"/>
      </w:tblGrid>
      <w:tr w:rsidR="008A44DB" w:rsidRPr="00D640F0" w14:paraId="7A5FC442" w14:textId="77777777" w:rsidTr="006C4467">
        <w:trPr>
          <w:trHeight w:val="2835"/>
        </w:trPr>
        <w:tc>
          <w:tcPr>
            <w:tcW w:w="4733" w:type="dxa"/>
            <w:shd w:val="clear" w:color="auto" w:fill="auto"/>
          </w:tcPr>
          <w:p w14:paraId="054033BD" w14:textId="77777777" w:rsidR="008A44DB" w:rsidRPr="00D640F0" w:rsidRDefault="008A44DB" w:rsidP="003C7829">
            <w:pPr>
              <w:pStyle w:val="af1"/>
              <w:ind w:left="-108" w:right="-249" w:firstLine="108"/>
              <w:rPr>
                <w:rFonts w:ascii="Times New Roman" w:hAnsi="Times New Roman"/>
              </w:rPr>
            </w:pPr>
            <w:r w:rsidRPr="00D640F0">
              <w:rPr>
                <w:rFonts w:ascii="Times New Roman" w:hAnsi="Times New Roman"/>
              </w:rPr>
              <w:t>ЗАКАЗЧИК</w:t>
            </w:r>
          </w:p>
          <w:p w14:paraId="0B0D99EA" w14:textId="77777777" w:rsidR="008A44DB" w:rsidRPr="00D640F0" w:rsidRDefault="008A44DB" w:rsidP="003C7829">
            <w:pPr>
              <w:pStyle w:val="af1"/>
              <w:ind w:left="-108"/>
              <w:rPr>
                <w:rFonts w:ascii="Times New Roman" w:hAnsi="Times New Roman"/>
                <w:b/>
              </w:rPr>
            </w:pPr>
          </w:p>
          <w:p w14:paraId="23D66357" w14:textId="77777777" w:rsidR="008A44DB" w:rsidRPr="00D640F0" w:rsidRDefault="008A44DB" w:rsidP="003C7829">
            <w:pPr>
              <w:pStyle w:val="af1"/>
              <w:rPr>
                <w:rFonts w:ascii="Times New Roman" w:hAnsi="Times New Roman"/>
              </w:rPr>
            </w:pPr>
          </w:p>
        </w:tc>
        <w:tc>
          <w:tcPr>
            <w:tcW w:w="5326" w:type="dxa"/>
            <w:shd w:val="clear" w:color="auto" w:fill="auto"/>
          </w:tcPr>
          <w:p w14:paraId="72ADBAB6" w14:textId="77777777" w:rsidR="008A44DB" w:rsidRPr="00D640F0" w:rsidRDefault="008A44DB" w:rsidP="003C7829">
            <w:pPr>
              <w:pStyle w:val="af1"/>
              <w:rPr>
                <w:rFonts w:ascii="Times New Roman" w:hAnsi="Times New Roman"/>
              </w:rPr>
            </w:pPr>
            <w:r w:rsidRPr="00D640F0">
              <w:rPr>
                <w:rFonts w:ascii="Times New Roman" w:hAnsi="Times New Roman"/>
              </w:rPr>
              <w:t>ИСПОЛНИТЕЛЬ</w:t>
            </w:r>
          </w:p>
          <w:p w14:paraId="0DE0BFDC" w14:textId="77777777" w:rsidR="008A44DB" w:rsidRPr="00D640F0" w:rsidRDefault="008A44DB" w:rsidP="003C7829">
            <w:pPr>
              <w:pStyle w:val="af1"/>
              <w:rPr>
                <w:rFonts w:ascii="Times New Roman" w:hAnsi="Times New Roman"/>
                <w:b/>
                <w:bCs/>
              </w:rPr>
            </w:pPr>
          </w:p>
          <w:p w14:paraId="022D0DCD" w14:textId="77777777" w:rsidR="008A44DB" w:rsidRPr="00D640F0" w:rsidRDefault="008A44DB" w:rsidP="003C7829">
            <w:pPr>
              <w:pStyle w:val="af1"/>
              <w:rPr>
                <w:rFonts w:ascii="Times New Roman" w:hAnsi="Times New Roman"/>
                <w:lang w:eastAsia="ru-RU"/>
              </w:rPr>
            </w:pPr>
            <w:r w:rsidRPr="00D640F0">
              <w:rPr>
                <w:rFonts w:ascii="Times New Roman" w:hAnsi="Times New Roman"/>
                <w:lang w:eastAsia="ru-RU"/>
              </w:rPr>
              <w:t>ООО «Полимер Проект Техно»</w:t>
            </w:r>
          </w:p>
          <w:p w14:paraId="157731C4" w14:textId="77777777" w:rsidR="008A44DB" w:rsidRPr="00D640F0" w:rsidRDefault="008A44DB" w:rsidP="003C7829">
            <w:pPr>
              <w:pStyle w:val="af1"/>
              <w:rPr>
                <w:rFonts w:ascii="Times New Roman" w:hAnsi="Times New Roman"/>
                <w:lang w:eastAsia="ru-RU"/>
              </w:rPr>
            </w:pPr>
            <w:r w:rsidRPr="00D640F0">
              <w:rPr>
                <w:rFonts w:ascii="Times New Roman" w:hAnsi="Times New Roman"/>
                <w:lang w:eastAsia="ru-RU"/>
              </w:rPr>
              <w:t>УНП 193741634</w:t>
            </w:r>
          </w:p>
          <w:p w14:paraId="18BCD9D7" w14:textId="77777777" w:rsidR="008A44DB" w:rsidRPr="00D640F0" w:rsidRDefault="008A44DB" w:rsidP="003C7829">
            <w:pPr>
              <w:pStyle w:val="af1"/>
              <w:rPr>
                <w:rFonts w:ascii="Times New Roman" w:hAnsi="Times New Roman"/>
                <w:lang w:eastAsia="ru-RU"/>
              </w:rPr>
            </w:pPr>
            <w:r w:rsidRPr="00D640F0">
              <w:rPr>
                <w:rFonts w:ascii="Times New Roman" w:hAnsi="Times New Roman"/>
                <w:lang w:eastAsia="ru-RU"/>
              </w:rPr>
              <w:t xml:space="preserve">220074 Республика Беларусь, г. Минск, </w:t>
            </w:r>
          </w:p>
          <w:p w14:paraId="1FFDC8FA" w14:textId="77777777" w:rsidR="008A44DB" w:rsidRPr="00D640F0" w:rsidRDefault="008A44DB" w:rsidP="003C7829">
            <w:pPr>
              <w:pStyle w:val="af1"/>
              <w:rPr>
                <w:rFonts w:ascii="Times New Roman" w:hAnsi="Times New Roman"/>
                <w:lang w:eastAsia="ru-RU"/>
              </w:rPr>
            </w:pPr>
            <w:r w:rsidRPr="00D640F0">
              <w:rPr>
                <w:rFonts w:ascii="Times New Roman" w:hAnsi="Times New Roman"/>
                <w:lang w:eastAsia="ru-RU"/>
              </w:rPr>
              <w:t>пр-т Пушкина д. 20, офис 102</w:t>
            </w:r>
          </w:p>
          <w:p w14:paraId="6613D750" w14:textId="77777777" w:rsidR="008A44DB" w:rsidRPr="00D640F0" w:rsidRDefault="008A44DB" w:rsidP="003C7829">
            <w:pPr>
              <w:pStyle w:val="af1"/>
              <w:rPr>
                <w:rFonts w:ascii="Times New Roman" w:hAnsi="Times New Roman"/>
                <w:lang w:eastAsia="ru-RU"/>
              </w:rPr>
            </w:pPr>
            <w:r w:rsidRPr="00D640F0">
              <w:rPr>
                <w:rFonts w:ascii="Times New Roman" w:hAnsi="Times New Roman"/>
                <w:lang w:eastAsia="ru-RU"/>
              </w:rPr>
              <w:t xml:space="preserve">Расчетный счет № BY71ALFA30122E54880010270000 </w:t>
            </w:r>
          </w:p>
          <w:p w14:paraId="2238169E" w14:textId="77777777" w:rsidR="008A44DB" w:rsidRPr="00D640F0" w:rsidRDefault="008A44DB" w:rsidP="003C7829">
            <w:pPr>
              <w:pStyle w:val="af1"/>
              <w:rPr>
                <w:rFonts w:ascii="Times New Roman" w:hAnsi="Times New Roman"/>
                <w:lang w:eastAsia="ru-RU"/>
              </w:rPr>
            </w:pPr>
            <w:r w:rsidRPr="00D640F0">
              <w:rPr>
                <w:rFonts w:ascii="Times New Roman" w:hAnsi="Times New Roman"/>
                <w:lang w:eastAsia="ru-RU"/>
              </w:rPr>
              <w:t>в ЗАО «Альфа-Банк» БИК: ALFABY2X</w:t>
            </w:r>
          </w:p>
          <w:p w14:paraId="5CC87D38" w14:textId="77777777" w:rsidR="008A44DB" w:rsidRPr="00D640F0" w:rsidRDefault="008A44DB" w:rsidP="003C7829">
            <w:pPr>
              <w:pStyle w:val="af1"/>
              <w:rPr>
                <w:rFonts w:ascii="Times New Roman" w:hAnsi="Times New Roman"/>
                <w:lang w:eastAsia="ru-RU"/>
              </w:rPr>
            </w:pPr>
            <w:r w:rsidRPr="00D640F0">
              <w:rPr>
                <w:rFonts w:ascii="Times New Roman" w:hAnsi="Times New Roman"/>
                <w:lang w:eastAsia="ru-RU"/>
              </w:rPr>
              <w:t xml:space="preserve">тел. факс 8017-362-01-05, 8017-373-08-73, </w:t>
            </w:r>
          </w:p>
          <w:p w14:paraId="1278B4AC" w14:textId="77777777" w:rsidR="008A44DB" w:rsidRPr="00D640F0" w:rsidRDefault="008A44DB" w:rsidP="003C7829">
            <w:pPr>
              <w:pStyle w:val="af1"/>
              <w:rPr>
                <w:rFonts w:ascii="Times New Roman" w:hAnsi="Times New Roman"/>
                <w:lang w:eastAsia="ru-RU"/>
              </w:rPr>
            </w:pPr>
            <w:r w:rsidRPr="00D640F0">
              <w:rPr>
                <w:rFonts w:ascii="Times New Roman" w:hAnsi="Times New Roman"/>
                <w:lang w:eastAsia="ru-RU"/>
              </w:rPr>
              <w:t>8029 663 40 66</w:t>
            </w:r>
          </w:p>
          <w:p w14:paraId="3BB7F078" w14:textId="77777777" w:rsidR="008A44DB" w:rsidRPr="00D640F0" w:rsidRDefault="008A44DB" w:rsidP="003C7829">
            <w:pPr>
              <w:pStyle w:val="af1"/>
              <w:rPr>
                <w:rFonts w:ascii="Times New Roman" w:hAnsi="Times New Roman"/>
                <w:lang w:eastAsia="ru-RU"/>
              </w:rPr>
            </w:pPr>
            <w:r w:rsidRPr="00D640F0">
              <w:rPr>
                <w:rFonts w:ascii="Times New Roman" w:hAnsi="Times New Roman"/>
                <w:lang w:val="en-US" w:eastAsia="ru-RU"/>
              </w:rPr>
              <w:t>e</w:t>
            </w:r>
            <w:r w:rsidRPr="00D640F0">
              <w:rPr>
                <w:rFonts w:ascii="Times New Roman" w:hAnsi="Times New Roman"/>
                <w:lang w:eastAsia="ru-RU"/>
              </w:rPr>
              <w:t>-</w:t>
            </w:r>
            <w:r w:rsidRPr="00D640F0">
              <w:rPr>
                <w:rFonts w:ascii="Times New Roman" w:hAnsi="Times New Roman"/>
                <w:lang w:val="en-US" w:eastAsia="ru-RU"/>
              </w:rPr>
              <w:t>mail</w:t>
            </w:r>
            <w:r w:rsidRPr="00D640F0">
              <w:rPr>
                <w:rFonts w:ascii="Times New Roman" w:hAnsi="Times New Roman"/>
                <w:lang w:eastAsia="ru-RU"/>
              </w:rPr>
              <w:t xml:space="preserve">: </w:t>
            </w:r>
            <w:hyperlink r:id="rId9" w:history="1">
              <w:r w:rsidRPr="00D640F0">
                <w:rPr>
                  <w:rFonts w:ascii="Times New Roman" w:hAnsi="Times New Roman"/>
                  <w:lang w:val="en-US" w:eastAsia="ru-RU"/>
                </w:rPr>
                <w:t>plastikbel</w:t>
              </w:r>
              <w:r w:rsidRPr="00D640F0">
                <w:rPr>
                  <w:rFonts w:ascii="Times New Roman" w:hAnsi="Times New Roman"/>
                  <w:lang w:eastAsia="ru-RU"/>
                </w:rPr>
                <w:t>.</w:t>
              </w:r>
              <w:r w:rsidRPr="00D640F0">
                <w:rPr>
                  <w:rFonts w:ascii="Times New Roman" w:hAnsi="Times New Roman"/>
                  <w:lang w:val="en-US" w:eastAsia="ru-RU"/>
                </w:rPr>
                <w:t>by</w:t>
              </w:r>
              <w:r w:rsidRPr="00D640F0">
                <w:rPr>
                  <w:rFonts w:ascii="Times New Roman" w:hAnsi="Times New Roman"/>
                  <w:lang w:eastAsia="ru-RU"/>
                </w:rPr>
                <w:t>@</w:t>
              </w:r>
              <w:r w:rsidRPr="00D640F0">
                <w:rPr>
                  <w:rFonts w:ascii="Times New Roman" w:hAnsi="Times New Roman"/>
                  <w:lang w:val="en-US" w:eastAsia="ru-RU"/>
                </w:rPr>
                <w:t>gmail</w:t>
              </w:r>
              <w:r w:rsidRPr="00D640F0">
                <w:rPr>
                  <w:rFonts w:ascii="Times New Roman" w:hAnsi="Times New Roman"/>
                  <w:lang w:eastAsia="ru-RU"/>
                </w:rPr>
                <w:t>.</w:t>
              </w:r>
              <w:r w:rsidRPr="00D640F0">
                <w:rPr>
                  <w:rFonts w:ascii="Times New Roman" w:hAnsi="Times New Roman"/>
                  <w:lang w:val="en-US" w:eastAsia="ru-RU"/>
                </w:rPr>
                <w:t>com</w:t>
              </w:r>
            </w:hyperlink>
            <w:r w:rsidRPr="00D640F0">
              <w:rPr>
                <w:rFonts w:ascii="Times New Roman" w:hAnsi="Times New Roman"/>
                <w:lang w:eastAsia="ru-RU"/>
              </w:rPr>
              <w:t xml:space="preserve"> </w:t>
            </w:r>
          </w:p>
          <w:p w14:paraId="709E0CD9" w14:textId="77777777" w:rsidR="008A44DB" w:rsidRPr="00D640F0" w:rsidRDefault="008A44DB" w:rsidP="003C7829">
            <w:pPr>
              <w:pStyle w:val="af1"/>
              <w:ind w:firstLine="35"/>
              <w:rPr>
                <w:rFonts w:ascii="Times New Roman" w:hAnsi="Times New Roman"/>
              </w:rPr>
            </w:pPr>
          </w:p>
        </w:tc>
      </w:tr>
      <w:tr w:rsidR="006C4467" w:rsidRPr="00D640F0" w14:paraId="50DC15A3" w14:textId="77777777" w:rsidTr="006C4467">
        <w:trPr>
          <w:trHeight w:val="3225"/>
        </w:trPr>
        <w:tc>
          <w:tcPr>
            <w:tcW w:w="4733" w:type="dxa"/>
            <w:shd w:val="clear" w:color="auto" w:fill="auto"/>
          </w:tcPr>
          <w:p w14:paraId="5228E28D" w14:textId="77777777" w:rsidR="006C4467" w:rsidRPr="00D640F0" w:rsidRDefault="006C4467" w:rsidP="003C7829">
            <w:pPr>
              <w:pStyle w:val="af1"/>
              <w:rPr>
                <w:rFonts w:ascii="Times New Roman" w:hAnsi="Times New Roman"/>
              </w:rPr>
            </w:pPr>
          </w:p>
        </w:tc>
        <w:tc>
          <w:tcPr>
            <w:tcW w:w="5326" w:type="dxa"/>
            <w:shd w:val="clear" w:color="auto" w:fill="auto"/>
          </w:tcPr>
          <w:p w14:paraId="2EAF52FB" w14:textId="77777777" w:rsidR="006C4467" w:rsidRPr="00D640F0" w:rsidRDefault="006C4467" w:rsidP="006C4467">
            <w:pPr>
              <w:pStyle w:val="af1"/>
              <w:rPr>
                <w:rFonts w:ascii="Times New Roman" w:hAnsi="Times New Roman"/>
                <w:lang w:eastAsia="ru-RU"/>
              </w:rPr>
            </w:pPr>
            <w:r w:rsidRPr="00D640F0">
              <w:rPr>
                <w:rFonts w:ascii="Times New Roman" w:hAnsi="Times New Roman"/>
                <w:lang w:eastAsia="ru-RU"/>
              </w:rPr>
              <w:t>Директор</w:t>
            </w:r>
          </w:p>
          <w:p w14:paraId="170F43DF" w14:textId="77777777" w:rsidR="006C4467" w:rsidRPr="00D640F0" w:rsidRDefault="006C4467" w:rsidP="006C4467">
            <w:pPr>
              <w:pStyle w:val="af1"/>
              <w:rPr>
                <w:rFonts w:ascii="Times New Roman" w:hAnsi="Times New Roman"/>
                <w:lang w:eastAsia="ru-RU"/>
              </w:rPr>
            </w:pPr>
          </w:p>
          <w:p w14:paraId="3FAB8FF0" w14:textId="77777777" w:rsidR="006C4467" w:rsidRPr="00D640F0" w:rsidRDefault="006C4467" w:rsidP="006C4467">
            <w:pPr>
              <w:pStyle w:val="af1"/>
              <w:rPr>
                <w:rFonts w:ascii="Times New Roman" w:hAnsi="Times New Roman"/>
              </w:rPr>
            </w:pPr>
            <w:r w:rsidRPr="00D640F0">
              <w:rPr>
                <w:rFonts w:ascii="Times New Roman" w:hAnsi="Times New Roman"/>
                <w:lang w:eastAsia="ru-RU"/>
              </w:rPr>
              <w:t>_________________ С.А. Маслов</w:t>
            </w:r>
          </w:p>
          <w:p w14:paraId="058816B7" w14:textId="77777777" w:rsidR="006C4467" w:rsidRPr="00D640F0" w:rsidRDefault="006C4467" w:rsidP="006C4467">
            <w:pPr>
              <w:pStyle w:val="af1"/>
              <w:ind w:firstLine="35"/>
              <w:rPr>
                <w:rFonts w:ascii="Times New Roman" w:hAnsi="Times New Roman"/>
              </w:rPr>
            </w:pPr>
          </w:p>
        </w:tc>
      </w:tr>
    </w:tbl>
    <w:p w14:paraId="46F919AD" w14:textId="77777777" w:rsidR="008A44DB" w:rsidRPr="00D640F0" w:rsidRDefault="008A44DB" w:rsidP="008A44DB">
      <w:pPr>
        <w:jc w:val="both"/>
        <w:rPr>
          <w:rFonts w:ascii="Times New Roman" w:hAnsi="Times New Roman"/>
          <w:b/>
          <w:bCs/>
        </w:rPr>
      </w:pPr>
    </w:p>
    <w:p w14:paraId="035F51AD" w14:textId="77777777" w:rsidR="004E6B07" w:rsidRPr="00D640F0" w:rsidRDefault="004E6B07">
      <w:pPr>
        <w:rPr>
          <w:rFonts w:ascii="Times New Roman" w:hAnsi="Times New Roman"/>
        </w:rPr>
      </w:pPr>
    </w:p>
    <w:sectPr w:rsidR="004E6B07" w:rsidRPr="00D640F0" w:rsidSect="00D640F0">
      <w:footerReference w:type="default" r:id="rId10"/>
      <w:footerReference w:type="first" r:id="rId11"/>
      <w:pgSz w:w="11906" w:h="16838"/>
      <w:pgMar w:top="1134" w:right="567" w:bottom="1134" w:left="1701" w:header="680" w:footer="4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E50B4" w14:textId="77777777" w:rsidR="00D01E2C" w:rsidRDefault="00D01E2C">
      <w:pPr>
        <w:spacing w:after="0" w:line="240" w:lineRule="auto"/>
      </w:pPr>
      <w:r>
        <w:separator/>
      </w:r>
    </w:p>
  </w:endnote>
  <w:endnote w:type="continuationSeparator" w:id="0">
    <w:p w14:paraId="277131E2" w14:textId="77777777" w:rsidR="00D01E2C" w:rsidRDefault="00D01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6542843"/>
      <w:docPartObj>
        <w:docPartGallery w:val="Page Numbers (Bottom of Page)"/>
        <w:docPartUnique/>
      </w:docPartObj>
    </w:sdtPr>
    <w:sdtEndPr/>
    <w:sdtContent>
      <w:p w14:paraId="39FF0DC3" w14:textId="41154276" w:rsidR="00D640F0" w:rsidRDefault="00D640F0">
        <w:pPr>
          <w:pStyle w:val="ac"/>
          <w:jc w:val="right"/>
        </w:pPr>
        <w:r>
          <w:fldChar w:fldCharType="begin"/>
        </w:r>
        <w:r>
          <w:instrText>PAGE   \* MERGEFORMAT</w:instrText>
        </w:r>
        <w:r>
          <w:fldChar w:fldCharType="separate"/>
        </w:r>
        <w:r w:rsidR="002C420E">
          <w:rPr>
            <w:noProof/>
          </w:rPr>
          <w:t>7</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A4E5A" w14:textId="77777777" w:rsidR="00643665" w:rsidRPr="00DC3993" w:rsidRDefault="00330A67" w:rsidP="00DC3993">
    <w:pPr>
      <w:pStyle w:val="ac"/>
      <w:tabs>
        <w:tab w:val="clear" w:pos="9355"/>
        <w:tab w:val="right" w:pos="10631"/>
      </w:tabs>
      <w:rPr>
        <w:sz w:val="18"/>
      </w:rPr>
    </w:pPr>
    <w:r w:rsidRPr="009C5D79">
      <w:rPr>
        <w:sz w:val="18"/>
      </w:rPr>
      <w:tab/>
    </w:r>
    <w:r w:rsidRPr="009C5D79">
      <w:rPr>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23624" w14:textId="77777777" w:rsidR="00D01E2C" w:rsidRDefault="00D01E2C">
      <w:pPr>
        <w:spacing w:after="0" w:line="240" w:lineRule="auto"/>
      </w:pPr>
      <w:r>
        <w:separator/>
      </w:r>
    </w:p>
  </w:footnote>
  <w:footnote w:type="continuationSeparator" w:id="0">
    <w:p w14:paraId="5DB7EBAC" w14:textId="77777777" w:rsidR="00D01E2C" w:rsidRDefault="00D01E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9C0FAF"/>
    <w:multiLevelType w:val="multilevel"/>
    <w:tmpl w:val="0714CE4E"/>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81D"/>
    <w:rsid w:val="00065E68"/>
    <w:rsid w:val="001F1974"/>
    <w:rsid w:val="002C420E"/>
    <w:rsid w:val="00325BE8"/>
    <w:rsid w:val="00330A67"/>
    <w:rsid w:val="00416106"/>
    <w:rsid w:val="00422C54"/>
    <w:rsid w:val="004E6B07"/>
    <w:rsid w:val="005B187E"/>
    <w:rsid w:val="00643665"/>
    <w:rsid w:val="006C4467"/>
    <w:rsid w:val="008A44DB"/>
    <w:rsid w:val="00A524C2"/>
    <w:rsid w:val="00B965BF"/>
    <w:rsid w:val="00C63319"/>
    <w:rsid w:val="00CC281D"/>
    <w:rsid w:val="00D01E2C"/>
    <w:rsid w:val="00D640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5E641"/>
  <w15:chartTrackingRefBased/>
  <w15:docId w15:val="{BD276948-028D-4508-A3CA-C0240C94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4DB"/>
    <w:pPr>
      <w:spacing w:after="200" w:line="276" w:lineRule="auto"/>
    </w:pPr>
    <w:rPr>
      <w:rFonts w:ascii="Calibri" w:eastAsia="Calibri" w:hAnsi="Calibri" w:cs="Times New Roman"/>
      <w:kern w:val="0"/>
      <w14:ligatures w14:val="none"/>
    </w:rPr>
  </w:style>
  <w:style w:type="paragraph" w:styleId="1">
    <w:name w:val="heading 1"/>
    <w:basedOn w:val="a"/>
    <w:next w:val="a"/>
    <w:link w:val="10"/>
    <w:uiPriority w:val="9"/>
    <w:qFormat/>
    <w:rsid w:val="00CC28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CC28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C281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C281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C281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C281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C281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C281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C281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281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CC281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C281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C281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C281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C281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C281D"/>
    <w:rPr>
      <w:rFonts w:eastAsiaTheme="majorEastAsia" w:cstheme="majorBidi"/>
      <w:color w:val="595959" w:themeColor="text1" w:themeTint="A6"/>
    </w:rPr>
  </w:style>
  <w:style w:type="character" w:customStyle="1" w:styleId="80">
    <w:name w:val="Заголовок 8 Знак"/>
    <w:basedOn w:val="a0"/>
    <w:link w:val="8"/>
    <w:uiPriority w:val="9"/>
    <w:semiHidden/>
    <w:rsid w:val="00CC281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C281D"/>
    <w:rPr>
      <w:rFonts w:eastAsiaTheme="majorEastAsia" w:cstheme="majorBidi"/>
      <w:color w:val="272727" w:themeColor="text1" w:themeTint="D8"/>
    </w:rPr>
  </w:style>
  <w:style w:type="paragraph" w:styleId="a3">
    <w:name w:val="Title"/>
    <w:basedOn w:val="a"/>
    <w:next w:val="a"/>
    <w:link w:val="11"/>
    <w:uiPriority w:val="10"/>
    <w:qFormat/>
    <w:rsid w:val="00CC2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3"/>
    <w:uiPriority w:val="10"/>
    <w:rsid w:val="00CC281D"/>
    <w:rPr>
      <w:rFonts w:asciiTheme="majorHAnsi" w:eastAsiaTheme="majorEastAsia" w:hAnsiTheme="majorHAnsi" w:cstheme="majorBidi"/>
      <w:spacing w:val="-10"/>
      <w:kern w:val="28"/>
      <w:sz w:val="56"/>
      <w:szCs w:val="56"/>
    </w:rPr>
  </w:style>
  <w:style w:type="paragraph" w:styleId="a4">
    <w:name w:val="Subtitle"/>
    <w:basedOn w:val="a"/>
    <w:next w:val="a"/>
    <w:link w:val="a5"/>
    <w:uiPriority w:val="11"/>
    <w:qFormat/>
    <w:rsid w:val="00CC281D"/>
    <w:pPr>
      <w:numPr>
        <w:ilvl w:val="1"/>
      </w:numPr>
    </w:pPr>
    <w:rPr>
      <w:rFonts w:eastAsiaTheme="majorEastAsia" w:cstheme="majorBidi"/>
      <w:color w:val="595959" w:themeColor="text1" w:themeTint="A6"/>
      <w:spacing w:val="15"/>
      <w:sz w:val="28"/>
      <w:szCs w:val="28"/>
    </w:rPr>
  </w:style>
  <w:style w:type="character" w:customStyle="1" w:styleId="a5">
    <w:name w:val="Подзаголовок Знак"/>
    <w:basedOn w:val="a0"/>
    <w:link w:val="a4"/>
    <w:uiPriority w:val="11"/>
    <w:rsid w:val="00CC281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C281D"/>
    <w:pPr>
      <w:spacing w:before="160"/>
      <w:jc w:val="center"/>
    </w:pPr>
    <w:rPr>
      <w:i/>
      <w:iCs/>
      <w:color w:val="404040" w:themeColor="text1" w:themeTint="BF"/>
    </w:rPr>
  </w:style>
  <w:style w:type="character" w:customStyle="1" w:styleId="22">
    <w:name w:val="Цитата 2 Знак"/>
    <w:basedOn w:val="a0"/>
    <w:link w:val="21"/>
    <w:uiPriority w:val="29"/>
    <w:rsid w:val="00CC281D"/>
    <w:rPr>
      <w:i/>
      <w:iCs/>
      <w:color w:val="404040" w:themeColor="text1" w:themeTint="BF"/>
    </w:rPr>
  </w:style>
  <w:style w:type="paragraph" w:styleId="a6">
    <w:name w:val="List Paragraph"/>
    <w:basedOn w:val="a"/>
    <w:link w:val="a7"/>
    <w:uiPriority w:val="34"/>
    <w:qFormat/>
    <w:rsid w:val="00CC281D"/>
    <w:pPr>
      <w:ind w:left="720"/>
      <w:contextualSpacing/>
    </w:pPr>
  </w:style>
  <w:style w:type="character" w:styleId="a8">
    <w:name w:val="Intense Emphasis"/>
    <w:basedOn w:val="a0"/>
    <w:uiPriority w:val="21"/>
    <w:qFormat/>
    <w:rsid w:val="00CC281D"/>
    <w:rPr>
      <w:i/>
      <w:iCs/>
      <w:color w:val="0F4761" w:themeColor="accent1" w:themeShade="BF"/>
    </w:rPr>
  </w:style>
  <w:style w:type="paragraph" w:styleId="a9">
    <w:name w:val="Intense Quote"/>
    <w:basedOn w:val="a"/>
    <w:next w:val="a"/>
    <w:link w:val="aa"/>
    <w:uiPriority w:val="30"/>
    <w:qFormat/>
    <w:rsid w:val="00CC28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C281D"/>
    <w:rPr>
      <w:i/>
      <w:iCs/>
      <w:color w:val="0F4761" w:themeColor="accent1" w:themeShade="BF"/>
    </w:rPr>
  </w:style>
  <w:style w:type="character" w:styleId="ab">
    <w:name w:val="Intense Reference"/>
    <w:basedOn w:val="a0"/>
    <w:uiPriority w:val="32"/>
    <w:qFormat/>
    <w:rsid w:val="00CC281D"/>
    <w:rPr>
      <w:b/>
      <w:bCs/>
      <w:smallCaps/>
      <w:color w:val="0F4761" w:themeColor="accent1" w:themeShade="BF"/>
      <w:spacing w:val="5"/>
    </w:rPr>
  </w:style>
  <w:style w:type="paragraph" w:styleId="ac">
    <w:name w:val="footer"/>
    <w:basedOn w:val="a"/>
    <w:link w:val="ad"/>
    <w:uiPriority w:val="99"/>
    <w:unhideWhenUsed/>
    <w:rsid w:val="008A44D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A44DB"/>
    <w:rPr>
      <w:rFonts w:ascii="Calibri" w:eastAsia="Calibri" w:hAnsi="Calibri" w:cs="Times New Roman"/>
      <w:kern w:val="0"/>
      <w14:ligatures w14:val="none"/>
    </w:rPr>
  </w:style>
  <w:style w:type="character" w:customStyle="1" w:styleId="a7">
    <w:name w:val="Абзац списка Знак"/>
    <w:link w:val="a6"/>
    <w:uiPriority w:val="34"/>
    <w:locked/>
    <w:rsid w:val="008A44DB"/>
  </w:style>
  <w:style w:type="character" w:styleId="ae">
    <w:name w:val="annotation reference"/>
    <w:uiPriority w:val="99"/>
    <w:semiHidden/>
    <w:unhideWhenUsed/>
    <w:rsid w:val="008A44DB"/>
    <w:rPr>
      <w:sz w:val="16"/>
      <w:szCs w:val="16"/>
    </w:rPr>
  </w:style>
  <w:style w:type="paragraph" w:styleId="af">
    <w:name w:val="annotation text"/>
    <w:basedOn w:val="a"/>
    <w:link w:val="af0"/>
    <w:uiPriority w:val="99"/>
    <w:unhideWhenUsed/>
    <w:rsid w:val="008A44DB"/>
    <w:pPr>
      <w:spacing w:line="240" w:lineRule="auto"/>
    </w:pPr>
    <w:rPr>
      <w:sz w:val="20"/>
      <w:szCs w:val="20"/>
    </w:rPr>
  </w:style>
  <w:style w:type="character" w:customStyle="1" w:styleId="af0">
    <w:name w:val="Текст примечания Знак"/>
    <w:basedOn w:val="a0"/>
    <w:link w:val="af"/>
    <w:uiPriority w:val="99"/>
    <w:rsid w:val="008A44DB"/>
    <w:rPr>
      <w:rFonts w:ascii="Calibri" w:eastAsia="Calibri" w:hAnsi="Calibri" w:cs="Times New Roman"/>
      <w:kern w:val="0"/>
      <w:sz w:val="20"/>
      <w:szCs w:val="20"/>
      <w14:ligatures w14:val="none"/>
    </w:rPr>
  </w:style>
  <w:style w:type="paragraph" w:styleId="af1">
    <w:name w:val="No Spacing"/>
    <w:uiPriority w:val="1"/>
    <w:qFormat/>
    <w:rsid w:val="008A44DB"/>
    <w:pPr>
      <w:spacing w:after="0" w:line="240" w:lineRule="auto"/>
    </w:pPr>
    <w:rPr>
      <w:rFonts w:ascii="Calibri" w:eastAsia="Calibri" w:hAnsi="Calibri" w:cs="Times New Roman"/>
      <w:kern w:val="0"/>
      <w14:ligatures w14:val="none"/>
    </w:rPr>
  </w:style>
  <w:style w:type="paragraph" w:styleId="af2">
    <w:name w:val="Body Text Indent"/>
    <w:basedOn w:val="a"/>
    <w:link w:val="af3"/>
    <w:uiPriority w:val="99"/>
    <w:unhideWhenUsed/>
    <w:rsid w:val="008A44DB"/>
    <w:pPr>
      <w:spacing w:after="0" w:line="235" w:lineRule="auto"/>
      <w:ind w:firstLine="567"/>
      <w:jc w:val="both"/>
    </w:pPr>
    <w:rPr>
      <w:rFonts w:ascii="Arial" w:hAnsi="Arial" w:cs="Arial"/>
      <w:sz w:val="20"/>
      <w:szCs w:val="20"/>
    </w:rPr>
  </w:style>
  <w:style w:type="character" w:customStyle="1" w:styleId="af3">
    <w:name w:val="Основной текст с отступом Знак"/>
    <w:basedOn w:val="a0"/>
    <w:link w:val="af2"/>
    <w:uiPriority w:val="99"/>
    <w:rsid w:val="008A44DB"/>
    <w:rPr>
      <w:rFonts w:ascii="Arial" w:eastAsia="Calibri" w:hAnsi="Arial" w:cs="Arial"/>
      <w:kern w:val="0"/>
      <w:sz w:val="20"/>
      <w:szCs w:val="20"/>
      <w14:ligatures w14:val="none"/>
    </w:rPr>
  </w:style>
  <w:style w:type="paragraph" w:styleId="af4">
    <w:name w:val="header"/>
    <w:basedOn w:val="a"/>
    <w:link w:val="af5"/>
    <w:uiPriority w:val="99"/>
    <w:unhideWhenUsed/>
    <w:rsid w:val="008A44DB"/>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8A44DB"/>
    <w:rPr>
      <w:rFonts w:ascii="Calibri" w:eastAsia="Calibri" w:hAnsi="Calibri" w:cs="Times New Roman"/>
      <w:kern w:val="0"/>
      <w14:ligatures w14:val="none"/>
    </w:rPr>
  </w:style>
  <w:style w:type="table" w:styleId="af6">
    <w:name w:val="Table Grid"/>
    <w:basedOn w:val="a1"/>
    <w:uiPriority w:val="39"/>
    <w:rsid w:val="008A44DB"/>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Название Знак"/>
    <w:uiPriority w:val="10"/>
    <w:rsid w:val="008A44DB"/>
    <w:rPr>
      <w:rFonts w:ascii="Arial" w:hAnsi="Arial" w:cs="Arial"/>
      <w:b/>
      <w:lang w:eastAsia="en-US"/>
    </w:rPr>
  </w:style>
  <w:style w:type="table" w:customStyle="1" w:styleId="12">
    <w:name w:val="Сетка таблицы1"/>
    <w:basedOn w:val="a1"/>
    <w:next w:val="af6"/>
    <w:uiPriority w:val="39"/>
    <w:rsid w:val="002C420E"/>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stikbel.by@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lastikbel.by@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lastikbel.by@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2924</Words>
  <Characters>16667</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Квятковская Наталья</dc:creator>
  <cp:keywords/>
  <dc:description/>
  <cp:lastModifiedBy>Илона</cp:lastModifiedBy>
  <cp:revision>4</cp:revision>
  <dcterms:created xsi:type="dcterms:W3CDTF">2025-11-20T07:44:00Z</dcterms:created>
  <dcterms:modified xsi:type="dcterms:W3CDTF">2025-11-20T09:38:00Z</dcterms:modified>
</cp:coreProperties>
</file>